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08D4" w14:textId="32D37567" w:rsidR="000B4A56" w:rsidRDefault="00904D70" w:rsidP="00355DF5">
      <w:pPr>
        <w:pStyle w:val="Title"/>
        <w:jc w:val="center"/>
      </w:pPr>
      <w:r w:rsidRPr="00FD6822">
        <w:rPr>
          <w:rFonts w:cstheme="minorHAnsi"/>
          <w:noProof/>
          <w:lang w:eastAsia="en-GB"/>
        </w:rPr>
        <w:drawing>
          <wp:inline distT="0" distB="0" distL="0" distR="0" wp14:anchorId="754BBD24" wp14:editId="55025B8C">
            <wp:extent cx="2567886" cy="618379"/>
            <wp:effectExtent l="0" t="0" r="444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a:stretch>
                      <a:fillRect/>
                    </a:stretch>
                  </pic:blipFill>
                  <pic:spPr>
                    <a:xfrm>
                      <a:off x="0" y="0"/>
                      <a:ext cx="2568822" cy="618604"/>
                    </a:xfrm>
                    <a:prstGeom prst="rect">
                      <a:avLst/>
                    </a:prstGeom>
                  </pic:spPr>
                </pic:pic>
              </a:graphicData>
            </a:graphic>
          </wp:inline>
        </w:drawing>
      </w:r>
    </w:p>
    <w:p w14:paraId="0C01A15F" w14:textId="003A4B13" w:rsidR="00904D70" w:rsidRPr="00904D70" w:rsidRDefault="00904D70" w:rsidP="00904D70">
      <w:r>
        <w:t>________________________________________________________________________________________________________</w:t>
      </w:r>
    </w:p>
    <w:p w14:paraId="392C817B" w14:textId="1D49EDD7"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sz w:val="24"/>
          <w:szCs w:val="24"/>
          <w:lang w:val="en-US" w:eastAsia="ja-JP"/>
        </w:rPr>
        <w:t xml:space="preserve">Minutes of </w:t>
      </w:r>
      <w:r w:rsidR="00754560">
        <w:rPr>
          <w:rFonts w:eastAsia="Times New Roman" w:cstheme="minorHAnsi"/>
          <w:b/>
          <w:sz w:val="24"/>
          <w:szCs w:val="24"/>
          <w:lang w:val="en-US" w:eastAsia="ja-JP"/>
        </w:rPr>
        <w:t xml:space="preserve">a </w:t>
      </w:r>
      <w:r w:rsidRPr="00904D70">
        <w:rPr>
          <w:rFonts w:eastAsia="Times New Roman" w:cstheme="minorHAnsi"/>
          <w:b/>
          <w:sz w:val="24"/>
          <w:szCs w:val="24"/>
          <w:lang w:val="en-US" w:eastAsia="ja-JP"/>
        </w:rPr>
        <w:t xml:space="preserve">meeting of the Parish Council held on Monday </w:t>
      </w:r>
      <w:r w:rsidR="00C537C1">
        <w:rPr>
          <w:rFonts w:eastAsia="Times New Roman" w:cstheme="minorHAnsi"/>
          <w:b/>
          <w:sz w:val="24"/>
          <w:szCs w:val="24"/>
          <w:lang w:val="en-US" w:eastAsia="ja-JP"/>
        </w:rPr>
        <w:t>1</w:t>
      </w:r>
      <w:r w:rsidR="00116148">
        <w:rPr>
          <w:rFonts w:eastAsia="Times New Roman" w:cstheme="minorHAnsi"/>
          <w:b/>
          <w:sz w:val="24"/>
          <w:szCs w:val="24"/>
          <w:lang w:val="en-US" w:eastAsia="ja-JP"/>
        </w:rPr>
        <w:t>2</w:t>
      </w:r>
      <w:r w:rsidR="00116148" w:rsidRPr="00116148">
        <w:rPr>
          <w:rFonts w:eastAsia="Times New Roman" w:cstheme="minorHAnsi"/>
          <w:b/>
          <w:sz w:val="24"/>
          <w:szCs w:val="24"/>
          <w:vertAlign w:val="superscript"/>
          <w:lang w:val="en-US" w:eastAsia="ja-JP"/>
        </w:rPr>
        <w:t>th</w:t>
      </w:r>
      <w:r w:rsidR="00116148">
        <w:rPr>
          <w:rFonts w:eastAsia="Times New Roman" w:cstheme="minorHAnsi"/>
          <w:b/>
          <w:sz w:val="24"/>
          <w:szCs w:val="24"/>
          <w:lang w:val="en-US" w:eastAsia="ja-JP"/>
        </w:rPr>
        <w:t xml:space="preserve"> May </w:t>
      </w:r>
      <w:r w:rsidRPr="00904D70">
        <w:rPr>
          <w:rFonts w:eastAsia="Times New Roman" w:cstheme="minorHAnsi"/>
          <w:b/>
          <w:sz w:val="24"/>
          <w:szCs w:val="24"/>
          <w:lang w:val="en-US" w:eastAsia="ja-JP"/>
        </w:rPr>
        <w:t>202</w:t>
      </w:r>
      <w:r w:rsidR="00AC62FC">
        <w:rPr>
          <w:rFonts w:eastAsia="Times New Roman" w:cstheme="minorHAnsi"/>
          <w:b/>
          <w:sz w:val="24"/>
          <w:szCs w:val="24"/>
          <w:lang w:val="en-US" w:eastAsia="ja-JP"/>
        </w:rPr>
        <w:t>5</w:t>
      </w:r>
      <w:r w:rsidRPr="00904D70">
        <w:rPr>
          <w:rFonts w:eastAsia="Times New Roman" w:cstheme="minorHAnsi"/>
          <w:b/>
          <w:sz w:val="24"/>
          <w:szCs w:val="24"/>
          <w:lang w:val="en-US" w:eastAsia="ja-JP"/>
        </w:rPr>
        <w:t xml:space="preserve"> at 7.30 pm</w:t>
      </w:r>
      <w:r w:rsidRPr="00904D70">
        <w:rPr>
          <w:rFonts w:eastAsia="Times New Roman" w:cstheme="minorHAnsi"/>
          <w:sz w:val="24"/>
          <w:szCs w:val="24"/>
          <w:lang w:val="en-US" w:eastAsia="ja-JP"/>
        </w:rPr>
        <w:t xml:space="preserve"> at Longborough Village Hall.</w:t>
      </w:r>
    </w:p>
    <w:p w14:paraId="4C76E6BF" w14:textId="12451D78" w:rsidR="00DF64A8" w:rsidRDefault="00904D70" w:rsidP="00904D70">
      <w:pPr>
        <w:spacing w:after="0" w:line="240" w:lineRule="auto"/>
        <w:rPr>
          <w:rFonts w:eastAsia="Times New Roman" w:cstheme="minorHAnsi"/>
          <w:sz w:val="24"/>
          <w:szCs w:val="24"/>
          <w:lang w:val="en-US" w:eastAsia="ja-JP"/>
        </w:rPr>
      </w:pPr>
      <w:proofErr w:type="gramStart"/>
      <w:r w:rsidRPr="00904D70">
        <w:rPr>
          <w:rFonts w:eastAsia="Times New Roman" w:cstheme="minorHAnsi"/>
          <w:b/>
          <w:bCs/>
          <w:sz w:val="24"/>
          <w:szCs w:val="24"/>
          <w:lang w:val="en-US" w:eastAsia="ja-JP"/>
        </w:rPr>
        <w:t>Councillors</w:t>
      </w:r>
      <w:proofErr w:type="gramEnd"/>
      <w:r w:rsidRPr="00904D70">
        <w:rPr>
          <w:rFonts w:eastAsia="Times New Roman" w:cstheme="minorHAnsi"/>
          <w:b/>
          <w:bCs/>
          <w:sz w:val="24"/>
          <w:szCs w:val="24"/>
          <w:lang w:val="en-US" w:eastAsia="ja-JP"/>
        </w:rPr>
        <w:t xml:space="preserve"> Present:</w:t>
      </w:r>
      <w:r w:rsidRPr="00904D70">
        <w:rPr>
          <w:rFonts w:eastAsia="Times New Roman" w:cstheme="minorHAnsi"/>
          <w:sz w:val="24"/>
          <w:szCs w:val="24"/>
          <w:lang w:val="en-US" w:eastAsia="ja-JP"/>
        </w:rPr>
        <w:t xml:space="preserve"> Cllrs A Driver (Chair)</w:t>
      </w:r>
      <w:r w:rsidR="00A940A3">
        <w:rPr>
          <w:rFonts w:eastAsia="Times New Roman" w:cstheme="minorHAnsi"/>
          <w:sz w:val="24"/>
          <w:szCs w:val="24"/>
          <w:lang w:val="en-US" w:eastAsia="ja-JP"/>
        </w:rPr>
        <w:t>,</w:t>
      </w:r>
      <w:r w:rsidR="00DF64A8">
        <w:rPr>
          <w:rFonts w:eastAsia="Times New Roman" w:cstheme="minorHAnsi"/>
          <w:sz w:val="24"/>
          <w:szCs w:val="24"/>
          <w:lang w:val="en-US" w:eastAsia="ja-JP"/>
        </w:rPr>
        <w:t xml:space="preserve"> B Prior </w:t>
      </w:r>
      <w:r w:rsidR="00393CB2">
        <w:rPr>
          <w:rFonts w:eastAsia="Times New Roman" w:cstheme="minorHAnsi"/>
          <w:sz w:val="24"/>
          <w:szCs w:val="24"/>
          <w:lang w:val="en-US" w:eastAsia="ja-JP"/>
        </w:rPr>
        <w:t>(Vice</w:t>
      </w:r>
      <w:r w:rsidR="00DF64A8">
        <w:rPr>
          <w:rFonts w:eastAsia="Times New Roman" w:cstheme="minorHAnsi"/>
          <w:sz w:val="24"/>
          <w:szCs w:val="24"/>
          <w:lang w:val="en-US" w:eastAsia="ja-JP"/>
        </w:rPr>
        <w:t xml:space="preserve"> Chair),</w:t>
      </w:r>
      <w:r w:rsidR="00593DBF">
        <w:rPr>
          <w:rFonts w:eastAsia="Times New Roman" w:cstheme="minorHAnsi"/>
          <w:sz w:val="24"/>
          <w:szCs w:val="24"/>
          <w:lang w:val="en-US" w:eastAsia="ja-JP"/>
        </w:rPr>
        <w:t xml:space="preserve"> </w:t>
      </w:r>
      <w:proofErr w:type="spellStart"/>
      <w:r w:rsidR="00593DBF">
        <w:rPr>
          <w:rFonts w:eastAsia="Times New Roman" w:cstheme="minorHAnsi"/>
          <w:sz w:val="24"/>
          <w:szCs w:val="24"/>
          <w:lang w:val="en-US" w:eastAsia="ja-JP"/>
        </w:rPr>
        <w:t>R</w:t>
      </w:r>
      <w:proofErr w:type="spellEnd"/>
      <w:r w:rsidR="00593DBF">
        <w:rPr>
          <w:rFonts w:eastAsia="Times New Roman" w:cstheme="minorHAnsi"/>
          <w:sz w:val="24"/>
          <w:szCs w:val="24"/>
          <w:lang w:val="en-US" w:eastAsia="ja-JP"/>
        </w:rPr>
        <w:t xml:space="preserve"> </w:t>
      </w:r>
      <w:proofErr w:type="spellStart"/>
      <w:r w:rsidR="00593DBF">
        <w:rPr>
          <w:rFonts w:eastAsia="Times New Roman" w:cstheme="minorHAnsi"/>
          <w:sz w:val="24"/>
          <w:szCs w:val="24"/>
          <w:lang w:val="en-US" w:eastAsia="ja-JP"/>
        </w:rPr>
        <w:t>Eddolls</w:t>
      </w:r>
      <w:proofErr w:type="spellEnd"/>
      <w:r w:rsidR="00593DBF">
        <w:rPr>
          <w:rFonts w:eastAsia="Times New Roman" w:cstheme="minorHAnsi"/>
          <w:sz w:val="24"/>
          <w:szCs w:val="24"/>
          <w:lang w:val="en-US" w:eastAsia="ja-JP"/>
        </w:rPr>
        <w:t>,</w:t>
      </w:r>
      <w:r w:rsidR="00DF64A8">
        <w:rPr>
          <w:rFonts w:eastAsia="Times New Roman" w:cstheme="minorHAnsi"/>
          <w:sz w:val="24"/>
          <w:szCs w:val="24"/>
          <w:lang w:val="en-US" w:eastAsia="ja-JP"/>
        </w:rPr>
        <w:t xml:space="preserve"> R Green,</w:t>
      </w:r>
    </w:p>
    <w:p w14:paraId="7B701A0E" w14:textId="311F9130" w:rsidR="00904D70" w:rsidRPr="00904D70" w:rsidRDefault="00263C04" w:rsidP="00904D70">
      <w:pPr>
        <w:spacing w:after="0" w:line="240" w:lineRule="auto"/>
        <w:rPr>
          <w:rFonts w:eastAsia="Times New Roman" w:cstheme="minorHAnsi"/>
          <w:sz w:val="24"/>
          <w:szCs w:val="24"/>
          <w:lang w:val="en-US" w:eastAsia="ja-JP"/>
        </w:rPr>
      </w:pPr>
      <w:r>
        <w:rPr>
          <w:rFonts w:eastAsia="Times New Roman" w:cstheme="minorHAnsi"/>
          <w:sz w:val="24"/>
          <w:szCs w:val="24"/>
          <w:lang w:val="en-US" w:eastAsia="ja-JP"/>
        </w:rPr>
        <w:t xml:space="preserve"> F Rega</w:t>
      </w:r>
      <w:r w:rsidR="008E0D65">
        <w:rPr>
          <w:rFonts w:eastAsia="Times New Roman" w:cstheme="minorHAnsi"/>
          <w:sz w:val="24"/>
          <w:szCs w:val="24"/>
          <w:lang w:val="en-US" w:eastAsia="ja-JP"/>
        </w:rPr>
        <w:t>n</w:t>
      </w:r>
      <w:r w:rsidR="00DF64A8">
        <w:rPr>
          <w:rFonts w:eastAsia="Times New Roman" w:cstheme="minorHAnsi"/>
          <w:sz w:val="24"/>
          <w:szCs w:val="24"/>
          <w:lang w:val="en-US" w:eastAsia="ja-JP"/>
        </w:rPr>
        <w:t xml:space="preserve"> </w:t>
      </w:r>
      <w:r w:rsidR="00904D70">
        <w:rPr>
          <w:rFonts w:eastAsia="Times New Roman" w:cstheme="minorHAnsi"/>
          <w:sz w:val="24"/>
          <w:szCs w:val="24"/>
          <w:lang w:val="en-US" w:eastAsia="ja-JP"/>
        </w:rPr>
        <w:t>&amp;</w:t>
      </w:r>
      <w:r>
        <w:rPr>
          <w:rFonts w:eastAsia="Times New Roman" w:cstheme="minorHAnsi"/>
          <w:sz w:val="24"/>
          <w:szCs w:val="24"/>
          <w:lang w:val="en-US" w:eastAsia="ja-JP"/>
        </w:rPr>
        <w:t xml:space="preserve"> </w:t>
      </w:r>
      <w:r w:rsidR="00904D70" w:rsidRPr="00904D70">
        <w:rPr>
          <w:rFonts w:eastAsia="Times New Roman" w:cstheme="minorHAnsi"/>
          <w:sz w:val="24"/>
          <w:szCs w:val="24"/>
          <w:lang w:val="en-US" w:eastAsia="ja-JP"/>
        </w:rPr>
        <w:t>M Huttunen</w:t>
      </w:r>
      <w:r w:rsidR="00904D70">
        <w:rPr>
          <w:rFonts w:eastAsia="Times New Roman" w:cstheme="minorHAnsi"/>
          <w:sz w:val="24"/>
          <w:szCs w:val="24"/>
          <w:lang w:val="en-US" w:eastAsia="ja-JP"/>
        </w:rPr>
        <w:t>.</w:t>
      </w:r>
      <w:r w:rsidR="00904D70" w:rsidRPr="00904D70">
        <w:rPr>
          <w:rFonts w:eastAsia="Times New Roman" w:cstheme="minorHAnsi"/>
          <w:sz w:val="24"/>
          <w:szCs w:val="24"/>
          <w:lang w:val="en-US" w:eastAsia="ja-JP"/>
        </w:rPr>
        <w:t xml:space="preserve"> </w:t>
      </w:r>
    </w:p>
    <w:p w14:paraId="765C358E" w14:textId="77777777" w:rsidR="00DF64A8"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Also present:</w:t>
      </w:r>
      <w:r w:rsidRPr="00904D70">
        <w:rPr>
          <w:rFonts w:eastAsia="Times New Roman" w:cstheme="minorHAnsi"/>
          <w:sz w:val="24"/>
          <w:szCs w:val="24"/>
          <w:lang w:val="en-US" w:eastAsia="ja-JP"/>
        </w:rPr>
        <w:t xml:space="preserve">   </w:t>
      </w:r>
      <w:r w:rsidR="00263C04">
        <w:rPr>
          <w:rFonts w:eastAsia="Times New Roman" w:cstheme="minorHAnsi"/>
          <w:sz w:val="24"/>
          <w:szCs w:val="24"/>
          <w:lang w:val="en-US" w:eastAsia="ja-JP"/>
        </w:rPr>
        <w:t xml:space="preserve">District </w:t>
      </w:r>
      <w:proofErr w:type="spellStart"/>
      <w:r w:rsidR="00263C04">
        <w:rPr>
          <w:rFonts w:eastAsia="Times New Roman" w:cstheme="minorHAnsi"/>
          <w:sz w:val="24"/>
          <w:szCs w:val="24"/>
          <w:lang w:val="en-US" w:eastAsia="ja-JP"/>
        </w:rPr>
        <w:t>Councillor</w:t>
      </w:r>
      <w:proofErr w:type="spellEnd"/>
      <w:r w:rsidR="00263C04">
        <w:rPr>
          <w:rFonts w:eastAsia="Times New Roman" w:cstheme="minorHAnsi"/>
          <w:sz w:val="24"/>
          <w:szCs w:val="24"/>
          <w:lang w:val="en-US" w:eastAsia="ja-JP"/>
        </w:rPr>
        <w:t xml:space="preserve"> David Cunningham</w:t>
      </w:r>
      <w:r w:rsidRPr="00904D70">
        <w:rPr>
          <w:rFonts w:eastAsia="Times New Roman" w:cstheme="minorHAnsi"/>
          <w:sz w:val="24"/>
          <w:szCs w:val="24"/>
          <w:lang w:val="en-US" w:eastAsia="ja-JP"/>
        </w:rPr>
        <w:t xml:space="preserve"> &amp; Clerk to the Council, Jenny Walsh. </w:t>
      </w:r>
    </w:p>
    <w:p w14:paraId="0DB41551" w14:textId="2311A10D" w:rsidR="002F1471"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 xml:space="preserve"> </w:t>
      </w:r>
    </w:p>
    <w:p w14:paraId="16A48B24" w14:textId="503FAD51"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There w</w:t>
      </w:r>
      <w:r w:rsidR="00405A86">
        <w:rPr>
          <w:rFonts w:eastAsia="Times New Roman" w:cstheme="minorHAnsi"/>
          <w:sz w:val="24"/>
          <w:szCs w:val="24"/>
          <w:lang w:val="en-US" w:eastAsia="ja-JP"/>
        </w:rPr>
        <w:t xml:space="preserve">ere no members </w:t>
      </w:r>
      <w:r w:rsidRPr="00904D70">
        <w:rPr>
          <w:rFonts w:eastAsia="Times New Roman" w:cstheme="minorHAnsi"/>
          <w:sz w:val="24"/>
          <w:szCs w:val="24"/>
          <w:lang w:val="en-US" w:eastAsia="ja-JP"/>
        </w:rPr>
        <w:t>of the public present.</w:t>
      </w:r>
    </w:p>
    <w:p w14:paraId="1FBDF87E" w14:textId="3196DC06" w:rsidR="006724B7" w:rsidRPr="001D6E9C" w:rsidRDefault="00904D70" w:rsidP="001D6E9C">
      <w:pPr>
        <w:spacing w:after="0" w:line="240" w:lineRule="auto"/>
        <w:rPr>
          <w:rFonts w:eastAsia="Times New Roman" w:cstheme="minorHAnsi"/>
          <w:lang w:val="en-US" w:eastAsia="ja-JP"/>
        </w:rPr>
      </w:pPr>
      <w:r>
        <w:rPr>
          <w:rFonts w:eastAsia="Times New Roman" w:cstheme="minorHAnsi"/>
          <w:lang w:val="en-US" w:eastAsia="ja-JP"/>
        </w:rPr>
        <w:t>_________________________________________________________________________________________________________</w:t>
      </w:r>
    </w:p>
    <w:p w14:paraId="40907D23" w14:textId="0AFE2522" w:rsidR="006724B7" w:rsidRPr="001C6DBD" w:rsidRDefault="006724B7" w:rsidP="00647D0F">
      <w:pPr>
        <w:pStyle w:val="Heading1"/>
        <w:numPr>
          <w:ilvl w:val="0"/>
          <w:numId w:val="2"/>
        </w:numPr>
        <w:jc w:val="both"/>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Apologies for absence</w:t>
      </w:r>
    </w:p>
    <w:p w14:paraId="739E574E" w14:textId="2ADC369C" w:rsidR="00647D0F" w:rsidRPr="001C6DBD" w:rsidRDefault="00405A86" w:rsidP="00647D0F">
      <w:pPr>
        <w:ind w:left="720"/>
        <w:rPr>
          <w:rFonts w:cstheme="minorHAnsi"/>
          <w:sz w:val="22"/>
          <w:szCs w:val="22"/>
        </w:rPr>
      </w:pPr>
      <w:r>
        <w:rPr>
          <w:rFonts w:cstheme="minorHAnsi"/>
          <w:sz w:val="22"/>
          <w:szCs w:val="22"/>
        </w:rPr>
        <w:t>Apologies were accepted from Cllr Howse.</w:t>
      </w:r>
    </w:p>
    <w:p w14:paraId="20F77DE9" w14:textId="50543B45"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Decs of interest</w:t>
      </w:r>
    </w:p>
    <w:p w14:paraId="2C646253" w14:textId="1CC28EAC" w:rsidR="006724B7" w:rsidRPr="001C6DBD" w:rsidRDefault="002A6EAA" w:rsidP="00647D0F">
      <w:pPr>
        <w:ind w:left="720"/>
        <w:rPr>
          <w:rFonts w:cstheme="minorHAnsi"/>
          <w:sz w:val="22"/>
          <w:szCs w:val="22"/>
        </w:rPr>
      </w:pPr>
      <w:r>
        <w:rPr>
          <w:rFonts w:cstheme="minorHAnsi"/>
          <w:sz w:val="22"/>
          <w:szCs w:val="22"/>
        </w:rPr>
        <w:t>There were no declarations made</w:t>
      </w:r>
      <w:r w:rsidR="00647D0F" w:rsidRPr="001C6DBD">
        <w:rPr>
          <w:rFonts w:cstheme="minorHAnsi"/>
          <w:sz w:val="22"/>
          <w:szCs w:val="22"/>
        </w:rPr>
        <w:t>.</w:t>
      </w:r>
    </w:p>
    <w:p w14:paraId="2C5130C0" w14:textId="64455BFD" w:rsidR="00151D93" w:rsidRPr="001C6DBD" w:rsidRDefault="00151D93" w:rsidP="00151D93">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Public Participation</w:t>
      </w:r>
      <w:r w:rsidR="002D51E7">
        <w:rPr>
          <w:rFonts w:asciiTheme="minorHAnsi" w:hAnsiTheme="minorHAnsi" w:cstheme="minorHAnsi"/>
          <w:b/>
          <w:bCs/>
          <w:color w:val="auto"/>
          <w:sz w:val="22"/>
          <w:szCs w:val="22"/>
        </w:rPr>
        <w:t xml:space="preserve"> – </w:t>
      </w:r>
      <w:r w:rsidR="002D51E7">
        <w:rPr>
          <w:rFonts w:asciiTheme="minorHAnsi" w:hAnsiTheme="minorHAnsi" w:cstheme="minorHAnsi"/>
          <w:color w:val="auto"/>
          <w:sz w:val="22"/>
          <w:szCs w:val="22"/>
        </w:rPr>
        <w:t>The meeting was suspended temporarily whilst any residents raised their questions:</w:t>
      </w:r>
    </w:p>
    <w:p w14:paraId="4800BE00" w14:textId="1FB60B9F" w:rsidR="00AA1C1E" w:rsidRDefault="00405A86" w:rsidP="00AA1C1E">
      <w:pPr>
        <w:pStyle w:val="ListParagraph"/>
        <w:numPr>
          <w:ilvl w:val="0"/>
          <w:numId w:val="31"/>
        </w:numPr>
        <w:rPr>
          <w:rFonts w:cstheme="minorHAnsi"/>
          <w:sz w:val="22"/>
          <w:szCs w:val="22"/>
        </w:rPr>
      </w:pPr>
      <w:r>
        <w:rPr>
          <w:rFonts w:cstheme="minorHAnsi"/>
          <w:sz w:val="22"/>
          <w:szCs w:val="22"/>
        </w:rPr>
        <w:t>There were no members of the public present.</w:t>
      </w:r>
    </w:p>
    <w:p w14:paraId="3B729D2A" w14:textId="0752DBFD" w:rsidR="00727D71" w:rsidRPr="00727D71" w:rsidRDefault="00727D71" w:rsidP="00727D71">
      <w:pPr>
        <w:ind w:left="720"/>
        <w:rPr>
          <w:rFonts w:cstheme="minorHAnsi"/>
          <w:sz w:val="22"/>
          <w:szCs w:val="22"/>
        </w:rPr>
      </w:pPr>
      <w:r>
        <w:rPr>
          <w:rFonts w:cstheme="minorHAnsi"/>
          <w:sz w:val="22"/>
          <w:szCs w:val="22"/>
        </w:rPr>
        <w:t>The meeting then resumed.</w:t>
      </w:r>
    </w:p>
    <w:p w14:paraId="0200997E" w14:textId="546DBF10"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Approval of Minutes</w:t>
      </w:r>
    </w:p>
    <w:p w14:paraId="01E40E7D" w14:textId="42F4D9F3" w:rsidR="006724B7" w:rsidRPr="001C6DBD" w:rsidRDefault="006724B7" w:rsidP="00647D0F">
      <w:pPr>
        <w:ind w:left="720"/>
        <w:rPr>
          <w:rFonts w:cstheme="minorHAnsi"/>
          <w:sz w:val="22"/>
          <w:szCs w:val="22"/>
        </w:rPr>
      </w:pPr>
      <w:r w:rsidRPr="001C6DBD">
        <w:rPr>
          <w:rFonts w:cstheme="minorHAnsi"/>
          <w:sz w:val="22"/>
          <w:szCs w:val="22"/>
        </w:rPr>
        <w:t xml:space="preserve">Minutes </w:t>
      </w:r>
      <w:r w:rsidR="00754560">
        <w:rPr>
          <w:rFonts w:cstheme="minorHAnsi"/>
          <w:sz w:val="22"/>
          <w:szCs w:val="22"/>
        </w:rPr>
        <w:t xml:space="preserve">of the </w:t>
      </w:r>
      <w:r w:rsidR="002A6EAA">
        <w:rPr>
          <w:rFonts w:cstheme="minorHAnsi"/>
          <w:sz w:val="22"/>
          <w:szCs w:val="22"/>
        </w:rPr>
        <w:t xml:space="preserve">last </w:t>
      </w:r>
      <w:r w:rsidR="00754560">
        <w:rPr>
          <w:rFonts w:cstheme="minorHAnsi"/>
          <w:sz w:val="22"/>
          <w:szCs w:val="22"/>
        </w:rPr>
        <w:t xml:space="preserve">meeting held </w:t>
      </w:r>
      <w:r w:rsidR="00593DBF">
        <w:rPr>
          <w:rFonts w:cstheme="minorHAnsi"/>
          <w:sz w:val="22"/>
          <w:szCs w:val="22"/>
        </w:rPr>
        <w:t>1</w:t>
      </w:r>
      <w:r w:rsidR="00EF7648">
        <w:rPr>
          <w:rFonts w:cstheme="minorHAnsi"/>
          <w:sz w:val="22"/>
          <w:szCs w:val="22"/>
        </w:rPr>
        <w:t>0</w:t>
      </w:r>
      <w:r w:rsidR="00EF7648" w:rsidRPr="00EF7648">
        <w:rPr>
          <w:rFonts w:cstheme="minorHAnsi"/>
          <w:sz w:val="22"/>
          <w:szCs w:val="22"/>
          <w:vertAlign w:val="superscript"/>
        </w:rPr>
        <w:t>th</w:t>
      </w:r>
      <w:r w:rsidR="00EF7648">
        <w:rPr>
          <w:rFonts w:cstheme="minorHAnsi"/>
          <w:sz w:val="22"/>
          <w:szCs w:val="22"/>
        </w:rPr>
        <w:t xml:space="preserve"> March</w:t>
      </w:r>
      <w:r w:rsidR="005228C3">
        <w:rPr>
          <w:rFonts w:cstheme="minorHAnsi"/>
          <w:sz w:val="22"/>
          <w:szCs w:val="22"/>
        </w:rPr>
        <w:t xml:space="preserve"> 2025 </w:t>
      </w:r>
      <w:r w:rsidR="00754560">
        <w:rPr>
          <w:rFonts w:cstheme="minorHAnsi"/>
          <w:sz w:val="22"/>
          <w:szCs w:val="22"/>
        </w:rPr>
        <w:t>were approved unanimously and duly signed by the Chairman</w:t>
      </w:r>
      <w:r w:rsidRPr="001C6DBD">
        <w:rPr>
          <w:rFonts w:cstheme="minorHAnsi"/>
          <w:sz w:val="22"/>
          <w:szCs w:val="22"/>
        </w:rPr>
        <w:t>.</w:t>
      </w:r>
    </w:p>
    <w:p w14:paraId="15C1F0DF" w14:textId="5326DA2D" w:rsidR="006724B7" w:rsidRPr="001C6DBD" w:rsidRDefault="00647D0F" w:rsidP="00647D0F">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Matters arising from the last meeting</w:t>
      </w:r>
    </w:p>
    <w:p w14:paraId="6EF57FA5" w14:textId="28199C24" w:rsidR="00647D0F" w:rsidRDefault="00405A86" w:rsidP="00144702">
      <w:pPr>
        <w:pStyle w:val="ListParagraph"/>
        <w:numPr>
          <w:ilvl w:val="2"/>
          <w:numId w:val="2"/>
        </w:numPr>
        <w:rPr>
          <w:rFonts w:cstheme="minorHAnsi"/>
          <w:sz w:val="22"/>
          <w:szCs w:val="22"/>
        </w:rPr>
      </w:pPr>
      <w:r>
        <w:rPr>
          <w:rFonts w:cstheme="minorHAnsi"/>
          <w:sz w:val="22"/>
          <w:szCs w:val="22"/>
        </w:rPr>
        <w:t>Spring clean</w:t>
      </w:r>
      <w:r w:rsidR="007E5AC6">
        <w:rPr>
          <w:rFonts w:cstheme="minorHAnsi"/>
          <w:sz w:val="22"/>
          <w:szCs w:val="22"/>
        </w:rPr>
        <w:t>-</w:t>
      </w:r>
      <w:r>
        <w:rPr>
          <w:rFonts w:cstheme="minorHAnsi"/>
          <w:sz w:val="22"/>
          <w:szCs w:val="22"/>
        </w:rPr>
        <w:t xml:space="preserve">up – The Chairman thanked all Councillors and members of the public for their participation in the clean up for the village held recently.  </w:t>
      </w:r>
    </w:p>
    <w:p w14:paraId="2FC600BA" w14:textId="7E341833" w:rsidR="00405A86" w:rsidRPr="00144702" w:rsidRDefault="00405A86" w:rsidP="00144702">
      <w:pPr>
        <w:pStyle w:val="ListParagraph"/>
        <w:numPr>
          <w:ilvl w:val="2"/>
          <w:numId w:val="2"/>
        </w:numPr>
        <w:rPr>
          <w:rFonts w:cstheme="minorHAnsi"/>
          <w:sz w:val="22"/>
          <w:szCs w:val="22"/>
        </w:rPr>
      </w:pPr>
      <w:r>
        <w:rPr>
          <w:rFonts w:cstheme="minorHAnsi"/>
          <w:sz w:val="22"/>
          <w:szCs w:val="22"/>
        </w:rPr>
        <w:t xml:space="preserve">A broken road safety traffic mirror had been removed by the owner </w:t>
      </w:r>
      <w:proofErr w:type="gramStart"/>
      <w:r>
        <w:rPr>
          <w:rFonts w:cstheme="minorHAnsi"/>
          <w:sz w:val="22"/>
          <w:szCs w:val="22"/>
        </w:rPr>
        <w:t>of  the</w:t>
      </w:r>
      <w:proofErr w:type="gramEnd"/>
      <w:r>
        <w:rPr>
          <w:rFonts w:cstheme="minorHAnsi"/>
          <w:sz w:val="22"/>
          <w:szCs w:val="22"/>
        </w:rPr>
        <w:t xml:space="preserve"> private property on which it was located.  </w:t>
      </w:r>
    </w:p>
    <w:p w14:paraId="2233BFB7" w14:textId="05033E71" w:rsidR="00622940" w:rsidRPr="001C6DBD" w:rsidRDefault="00F37A19" w:rsidP="00622940">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County Councillors report</w:t>
      </w:r>
    </w:p>
    <w:p w14:paraId="1086AA1A" w14:textId="5F582DEC" w:rsidR="00465990" w:rsidRPr="001C6DBD" w:rsidRDefault="00144702" w:rsidP="00144702">
      <w:pPr>
        <w:tabs>
          <w:tab w:val="left" w:pos="4452"/>
        </w:tabs>
        <w:ind w:left="720"/>
        <w:rPr>
          <w:rFonts w:cstheme="minorHAnsi"/>
          <w:sz w:val="22"/>
          <w:szCs w:val="22"/>
        </w:rPr>
      </w:pPr>
      <w:r>
        <w:rPr>
          <w:rFonts w:cstheme="minorHAnsi"/>
          <w:sz w:val="22"/>
          <w:szCs w:val="22"/>
        </w:rPr>
        <w:t xml:space="preserve">Cllr </w:t>
      </w:r>
      <w:r w:rsidR="00405A86">
        <w:rPr>
          <w:rFonts w:cstheme="minorHAnsi"/>
          <w:sz w:val="22"/>
          <w:szCs w:val="22"/>
        </w:rPr>
        <w:t>Tom Bradley had been elected at the May elections to replace Cllr Lynden Stow who had decided not to stand again.  Unfortunately, Cllr Bradley was not present at the meeting.  Thanks were extended to Lynden Stow for his support for the Parish Council during his years of office in Gloucestershire.</w:t>
      </w:r>
    </w:p>
    <w:p w14:paraId="24E0C0CA" w14:textId="01A507A6" w:rsidR="00465990" w:rsidRPr="001C6DBD" w:rsidRDefault="00465990"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Ward Councillor’s report</w:t>
      </w:r>
    </w:p>
    <w:p w14:paraId="2D4AB238" w14:textId="53B8CDFE" w:rsidR="008E0D65" w:rsidRPr="00393CB2" w:rsidRDefault="003A6A64" w:rsidP="00393CB2">
      <w:pPr>
        <w:ind w:left="720"/>
        <w:rPr>
          <w:rFonts w:cstheme="minorHAnsi"/>
          <w:sz w:val="22"/>
          <w:szCs w:val="22"/>
        </w:rPr>
      </w:pPr>
      <w:r w:rsidRPr="001C6DBD">
        <w:rPr>
          <w:rFonts w:cstheme="minorHAnsi"/>
          <w:sz w:val="22"/>
          <w:szCs w:val="22"/>
        </w:rPr>
        <w:t xml:space="preserve">Cllr Cunningham </w:t>
      </w:r>
      <w:r w:rsidR="00754560">
        <w:rPr>
          <w:rFonts w:cstheme="minorHAnsi"/>
          <w:sz w:val="22"/>
          <w:szCs w:val="22"/>
        </w:rPr>
        <w:t xml:space="preserve">reported </w:t>
      </w:r>
      <w:r w:rsidR="00393CB2">
        <w:rPr>
          <w:rFonts w:cstheme="minorHAnsi"/>
          <w:sz w:val="22"/>
          <w:szCs w:val="22"/>
        </w:rPr>
        <w:t xml:space="preserve">that the District Council </w:t>
      </w:r>
      <w:r w:rsidR="00974DE1">
        <w:rPr>
          <w:rFonts w:cstheme="minorHAnsi"/>
          <w:sz w:val="22"/>
          <w:szCs w:val="22"/>
        </w:rPr>
        <w:t xml:space="preserve">elections had now been </w:t>
      </w:r>
      <w:proofErr w:type="gramStart"/>
      <w:r w:rsidR="00974DE1">
        <w:rPr>
          <w:rFonts w:cstheme="minorHAnsi"/>
          <w:sz w:val="22"/>
          <w:szCs w:val="22"/>
        </w:rPr>
        <w:t>held</w:t>
      </w:r>
      <w:proofErr w:type="gramEnd"/>
      <w:r w:rsidR="00974DE1">
        <w:rPr>
          <w:rFonts w:cstheme="minorHAnsi"/>
          <w:sz w:val="22"/>
          <w:szCs w:val="22"/>
        </w:rPr>
        <w:t xml:space="preserve"> and Cllr Jo Harris was the new Leader.  Cllr Cunningham’s full report would be circulated to all Councillors.</w:t>
      </w:r>
    </w:p>
    <w:p w14:paraId="10F25743" w14:textId="480DB95B" w:rsidR="00F37A19" w:rsidRPr="001C6DBD" w:rsidRDefault="00F37A19"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Correspondence</w:t>
      </w:r>
    </w:p>
    <w:p w14:paraId="7A3BA5DC" w14:textId="5D56DC9C" w:rsidR="005E3965" w:rsidRPr="00D302D0" w:rsidRDefault="00385C1A" w:rsidP="005E3965">
      <w:pPr>
        <w:pStyle w:val="ListParagraph"/>
        <w:numPr>
          <w:ilvl w:val="0"/>
          <w:numId w:val="32"/>
        </w:numPr>
        <w:spacing w:line="240" w:lineRule="auto"/>
        <w:rPr>
          <w:rFonts w:cstheme="minorHAnsi"/>
          <w:b/>
          <w:bCs/>
          <w:sz w:val="22"/>
          <w:szCs w:val="22"/>
        </w:rPr>
      </w:pPr>
      <w:r w:rsidRPr="005228C3">
        <w:rPr>
          <w:rFonts w:cstheme="minorHAnsi"/>
          <w:sz w:val="22"/>
          <w:szCs w:val="22"/>
        </w:rPr>
        <w:t xml:space="preserve">The Clerk reported </w:t>
      </w:r>
      <w:r w:rsidR="005E3965">
        <w:rPr>
          <w:rFonts w:cstheme="minorHAnsi"/>
          <w:sz w:val="22"/>
          <w:szCs w:val="22"/>
        </w:rPr>
        <w:t>that a response to a request from Longborough Primary School for assistance in finding historic photographs of the village had been made and thanked Councillors for their input.  A letter of thanks from the teacher concerned had been received and acknowledged.</w:t>
      </w:r>
    </w:p>
    <w:p w14:paraId="1D821F00" w14:textId="6AA0F728" w:rsidR="005E3965" w:rsidRPr="007E5AC6" w:rsidRDefault="00D302D0" w:rsidP="007E5AC6">
      <w:pPr>
        <w:pStyle w:val="ListParagraph"/>
        <w:numPr>
          <w:ilvl w:val="0"/>
          <w:numId w:val="32"/>
        </w:numPr>
        <w:spacing w:line="240" w:lineRule="auto"/>
        <w:rPr>
          <w:rFonts w:cstheme="minorHAnsi"/>
          <w:b/>
          <w:bCs/>
          <w:sz w:val="22"/>
          <w:szCs w:val="22"/>
        </w:rPr>
      </w:pPr>
      <w:r>
        <w:rPr>
          <w:rFonts w:cstheme="minorHAnsi"/>
          <w:sz w:val="22"/>
          <w:szCs w:val="22"/>
        </w:rPr>
        <w:t xml:space="preserve">The Chairman had been contacted about a road safety concern regarding the drop-off point for children on the school bus on the </w:t>
      </w:r>
      <w:proofErr w:type="spellStart"/>
      <w:r>
        <w:rPr>
          <w:rFonts w:cstheme="minorHAnsi"/>
          <w:sz w:val="22"/>
          <w:szCs w:val="22"/>
        </w:rPr>
        <w:t>Sezincote</w:t>
      </w:r>
      <w:proofErr w:type="spellEnd"/>
      <w:r>
        <w:rPr>
          <w:rFonts w:cstheme="minorHAnsi"/>
          <w:sz w:val="22"/>
          <w:szCs w:val="22"/>
        </w:rPr>
        <w:t xml:space="preserve"> estate.  The Chairman had spoken to the Clerk to </w:t>
      </w:r>
      <w:proofErr w:type="spellStart"/>
      <w:r>
        <w:rPr>
          <w:rFonts w:cstheme="minorHAnsi"/>
          <w:sz w:val="22"/>
          <w:szCs w:val="22"/>
        </w:rPr>
        <w:lastRenderedPageBreak/>
        <w:t>Sezincote</w:t>
      </w:r>
      <w:proofErr w:type="spellEnd"/>
      <w:r>
        <w:rPr>
          <w:rFonts w:cstheme="minorHAnsi"/>
          <w:sz w:val="22"/>
          <w:szCs w:val="22"/>
        </w:rPr>
        <w:t xml:space="preserve"> who would investigate and liaise with GCC Highways regarding the need for a warning sign for motorists</w:t>
      </w:r>
      <w:r w:rsidR="007E5AC6">
        <w:rPr>
          <w:rFonts w:cstheme="minorHAnsi"/>
          <w:sz w:val="22"/>
          <w:szCs w:val="22"/>
        </w:rPr>
        <w:t>.</w:t>
      </w:r>
    </w:p>
    <w:p w14:paraId="172D5941" w14:textId="77777777" w:rsidR="007E5AC6" w:rsidRPr="007E5AC6" w:rsidRDefault="007E5AC6" w:rsidP="007E5AC6">
      <w:pPr>
        <w:spacing w:line="240" w:lineRule="auto"/>
        <w:ind w:left="1080"/>
        <w:rPr>
          <w:rFonts w:cstheme="minorHAnsi"/>
          <w:b/>
          <w:bCs/>
          <w:sz w:val="22"/>
          <w:szCs w:val="22"/>
        </w:rPr>
      </w:pPr>
    </w:p>
    <w:p w14:paraId="00B4186C" w14:textId="46E55193" w:rsidR="00AC2F13" w:rsidRPr="005E3965" w:rsidRDefault="00F37A19" w:rsidP="005E3965">
      <w:pPr>
        <w:pStyle w:val="ListParagraph"/>
        <w:numPr>
          <w:ilvl w:val="0"/>
          <w:numId w:val="2"/>
        </w:numPr>
        <w:spacing w:line="240" w:lineRule="auto"/>
        <w:rPr>
          <w:rFonts w:cstheme="minorHAnsi"/>
          <w:b/>
          <w:bCs/>
          <w:sz w:val="22"/>
          <w:szCs w:val="22"/>
        </w:rPr>
      </w:pPr>
      <w:r w:rsidRPr="005E3965">
        <w:rPr>
          <w:rFonts w:cstheme="minorHAnsi"/>
          <w:b/>
          <w:bCs/>
          <w:sz w:val="22"/>
          <w:szCs w:val="22"/>
        </w:rPr>
        <w:t>Finan</w:t>
      </w:r>
      <w:r w:rsidR="00EC4124" w:rsidRPr="005E3965">
        <w:rPr>
          <w:rFonts w:cstheme="minorHAnsi"/>
          <w:b/>
          <w:bCs/>
          <w:sz w:val="22"/>
          <w:szCs w:val="22"/>
        </w:rPr>
        <w:t>ce</w:t>
      </w:r>
    </w:p>
    <w:p w14:paraId="24E12B7B" w14:textId="393F3F37" w:rsidR="004157E0" w:rsidRPr="00B65345" w:rsidRDefault="005E3965" w:rsidP="008F0B80">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Approval of draft Annual Accounts for 2024/5</w:t>
      </w:r>
      <w:r w:rsidR="00A232D6" w:rsidRPr="00B65345">
        <w:rPr>
          <w:rFonts w:asciiTheme="minorHAnsi" w:hAnsiTheme="minorHAnsi" w:cstheme="minorHAnsi"/>
          <w:color w:val="auto"/>
          <w:sz w:val="22"/>
          <w:szCs w:val="22"/>
        </w:rPr>
        <w:t xml:space="preserve">- </w:t>
      </w:r>
      <w:r w:rsidR="00A232D6" w:rsidRPr="00B65345">
        <w:rPr>
          <w:rFonts w:asciiTheme="minorHAnsi" w:eastAsia="Times New Roman" w:hAnsiTheme="minorHAnsi" w:cstheme="minorHAnsi"/>
          <w:color w:val="auto"/>
          <w:sz w:val="22"/>
          <w:szCs w:val="22"/>
          <w:lang w:val="en-US" w:eastAsia="ja-JP"/>
        </w:rPr>
        <w:t>The accounts were approved unanimously as follows: Annual Statement of Governance; Internal Auditor’s report (nil return on points for action); Exemption Certificate for Small Authority; draft final accounts and explanations.</w:t>
      </w:r>
      <w:r w:rsidR="00A248B4" w:rsidRPr="00B65345">
        <w:rPr>
          <w:rFonts w:asciiTheme="minorHAnsi" w:hAnsiTheme="minorHAnsi" w:cstheme="minorHAnsi"/>
          <w:color w:val="auto"/>
          <w:sz w:val="22"/>
          <w:szCs w:val="22"/>
        </w:rPr>
        <w:t xml:space="preserve"> </w:t>
      </w:r>
    </w:p>
    <w:p w14:paraId="65CF9FC4" w14:textId="2FFB6543" w:rsidR="00181404" w:rsidRPr="00181404" w:rsidRDefault="00A232D6"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Internal Auditor’s report for 2024/5 </w:t>
      </w:r>
      <w:r w:rsidR="00BE6FCF">
        <w:rPr>
          <w:rFonts w:asciiTheme="minorHAnsi" w:hAnsiTheme="minorHAnsi" w:cstheme="minorHAnsi"/>
          <w:b/>
          <w:bCs/>
          <w:color w:val="auto"/>
          <w:sz w:val="22"/>
          <w:szCs w:val="22"/>
        </w:rPr>
        <w:t>–</w:t>
      </w:r>
      <w:r w:rsidR="00BE6FCF">
        <w:rPr>
          <w:rFonts w:asciiTheme="minorHAnsi" w:hAnsiTheme="minorHAnsi" w:cstheme="minorHAnsi"/>
          <w:color w:val="auto"/>
          <w:sz w:val="22"/>
          <w:szCs w:val="22"/>
        </w:rPr>
        <w:t xml:space="preserve"> There was a nil report</w:t>
      </w:r>
      <w:r w:rsidR="00BE6FCF">
        <w:rPr>
          <w:rFonts w:asciiTheme="minorHAnsi" w:hAnsiTheme="minorHAnsi" w:cstheme="minorHAnsi"/>
          <w:i/>
          <w:iCs/>
          <w:color w:val="auto"/>
          <w:sz w:val="22"/>
          <w:szCs w:val="22"/>
        </w:rPr>
        <w:t xml:space="preserve"> </w:t>
      </w:r>
      <w:r w:rsidR="00BE6FCF">
        <w:rPr>
          <w:rFonts w:asciiTheme="minorHAnsi" w:hAnsiTheme="minorHAnsi" w:cstheme="minorHAnsi"/>
          <w:color w:val="auto"/>
          <w:sz w:val="22"/>
          <w:szCs w:val="22"/>
        </w:rPr>
        <w:t xml:space="preserve">from the Internal Auditor </w:t>
      </w:r>
      <w:r>
        <w:rPr>
          <w:rFonts w:asciiTheme="minorHAnsi" w:hAnsiTheme="minorHAnsi" w:cstheme="minorHAnsi"/>
          <w:color w:val="auto"/>
          <w:sz w:val="22"/>
          <w:szCs w:val="22"/>
        </w:rPr>
        <w:t>for any action for the Council.</w:t>
      </w:r>
    </w:p>
    <w:p w14:paraId="47B8BE63" w14:textId="3A178DCD" w:rsidR="007E2EB6" w:rsidRDefault="00A232D6"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Insurance for 2025 – renewal</w:t>
      </w:r>
      <w:r w:rsidR="00107266" w:rsidRPr="006748FF">
        <w:rPr>
          <w:rFonts w:asciiTheme="minorHAnsi" w:hAnsiTheme="minorHAnsi" w:cstheme="minorHAnsi"/>
          <w:color w:val="auto"/>
          <w:sz w:val="22"/>
          <w:szCs w:val="22"/>
        </w:rPr>
        <w:t xml:space="preserve"> – </w:t>
      </w:r>
      <w:r>
        <w:rPr>
          <w:rFonts w:asciiTheme="minorHAnsi" w:hAnsiTheme="minorHAnsi" w:cstheme="minorHAnsi"/>
          <w:color w:val="auto"/>
          <w:sz w:val="22"/>
          <w:szCs w:val="22"/>
        </w:rPr>
        <w:t xml:space="preserve">Council agreed unanimously to continue insurance with Gallaher and Co for a further </w:t>
      </w:r>
      <w:r w:rsidR="00BE6FCF">
        <w:rPr>
          <w:rFonts w:asciiTheme="minorHAnsi" w:hAnsiTheme="minorHAnsi" w:cstheme="minorHAnsi"/>
          <w:color w:val="auto"/>
          <w:sz w:val="22"/>
          <w:szCs w:val="22"/>
        </w:rPr>
        <w:t>3 years</w:t>
      </w:r>
      <w:r>
        <w:rPr>
          <w:rFonts w:asciiTheme="minorHAnsi" w:hAnsiTheme="minorHAnsi" w:cstheme="minorHAnsi"/>
          <w:color w:val="auto"/>
          <w:sz w:val="22"/>
          <w:szCs w:val="22"/>
        </w:rPr>
        <w:t xml:space="preserve"> at a </w:t>
      </w:r>
      <w:r w:rsidR="00BE6FCF">
        <w:rPr>
          <w:rFonts w:asciiTheme="minorHAnsi" w:hAnsiTheme="minorHAnsi" w:cstheme="minorHAnsi"/>
          <w:color w:val="auto"/>
          <w:sz w:val="22"/>
          <w:szCs w:val="22"/>
        </w:rPr>
        <w:t xml:space="preserve">fixed </w:t>
      </w:r>
      <w:r>
        <w:rPr>
          <w:rFonts w:asciiTheme="minorHAnsi" w:hAnsiTheme="minorHAnsi" w:cstheme="minorHAnsi"/>
          <w:color w:val="auto"/>
          <w:sz w:val="22"/>
          <w:szCs w:val="22"/>
        </w:rPr>
        <w:t xml:space="preserve">sum </w:t>
      </w:r>
      <w:r w:rsidR="00BE6FCF">
        <w:rPr>
          <w:rFonts w:asciiTheme="minorHAnsi" w:hAnsiTheme="minorHAnsi" w:cstheme="minorHAnsi"/>
          <w:color w:val="auto"/>
          <w:sz w:val="22"/>
          <w:szCs w:val="22"/>
        </w:rPr>
        <w:t xml:space="preserve">per annum </w:t>
      </w:r>
      <w:r>
        <w:rPr>
          <w:rFonts w:asciiTheme="minorHAnsi" w:hAnsiTheme="minorHAnsi" w:cstheme="minorHAnsi"/>
          <w:color w:val="auto"/>
          <w:sz w:val="22"/>
          <w:szCs w:val="22"/>
        </w:rPr>
        <w:t>of £514.07.</w:t>
      </w:r>
    </w:p>
    <w:p w14:paraId="2A9222C7" w14:textId="5F4931A3" w:rsidR="00181404" w:rsidRPr="00181404" w:rsidRDefault="007E2EB6"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Payments for April/May 2025 </w:t>
      </w:r>
      <w:r>
        <w:rPr>
          <w:rFonts w:asciiTheme="minorHAnsi" w:hAnsiTheme="minorHAnsi" w:cstheme="minorHAnsi"/>
          <w:color w:val="auto"/>
          <w:sz w:val="22"/>
          <w:szCs w:val="22"/>
        </w:rPr>
        <w:t>– the following payments were approved:</w:t>
      </w:r>
      <w:r w:rsidR="002C2C46" w:rsidRPr="006748FF">
        <w:rPr>
          <w:rFonts w:asciiTheme="minorHAnsi" w:hAnsiTheme="minorHAnsi" w:cstheme="minorHAnsi"/>
          <w:color w:val="auto"/>
          <w:sz w:val="22"/>
          <w:szCs w:val="22"/>
        </w:rPr>
        <w:br/>
      </w:r>
    </w:p>
    <w:p w14:paraId="79C16736" w14:textId="77777777" w:rsidR="00E35D9F" w:rsidRPr="00E35D9F" w:rsidRDefault="00E35D9F" w:rsidP="00E35D9F">
      <w:pPr>
        <w:pStyle w:val="NoSpacing"/>
        <w:ind w:left="720"/>
        <w:rPr>
          <w:sz w:val="22"/>
          <w:szCs w:val="22"/>
        </w:rPr>
      </w:pPr>
      <w:r>
        <w:rPr>
          <w:u w:val="single"/>
        </w:rPr>
        <w:t>April</w:t>
      </w:r>
      <w:r w:rsidRPr="00181404">
        <w:rPr>
          <w:u w:val="single"/>
        </w:rPr>
        <w:t xml:space="preserve"> 2025</w:t>
      </w:r>
      <w:r w:rsidRPr="00181404">
        <w:br/>
      </w:r>
      <w:r w:rsidRPr="00E35D9F">
        <w:rPr>
          <w:sz w:val="22"/>
          <w:szCs w:val="22"/>
        </w:rPr>
        <w:t>Mrs J Walsh – salary (DP)</w:t>
      </w:r>
      <w:r w:rsidRPr="00E35D9F">
        <w:rPr>
          <w:sz w:val="22"/>
          <w:szCs w:val="22"/>
        </w:rPr>
        <w:br/>
        <w:t>HMRC – PAYE (DP)</w:t>
      </w:r>
    </w:p>
    <w:p w14:paraId="6F483B13" w14:textId="75BA1749" w:rsidR="00E35D9F" w:rsidRPr="00E35D9F" w:rsidRDefault="00E35D9F" w:rsidP="00E35D9F">
      <w:pPr>
        <w:pStyle w:val="NoSpacing"/>
        <w:rPr>
          <w:rFonts w:eastAsiaTheme="majorEastAsia"/>
          <w:sz w:val="22"/>
          <w:szCs w:val="22"/>
        </w:rPr>
      </w:pPr>
      <w:r w:rsidRPr="00E35D9F">
        <w:rPr>
          <w:rFonts w:eastAsiaTheme="majorEastAsia"/>
          <w:sz w:val="22"/>
          <w:szCs w:val="22"/>
        </w:rPr>
        <w:tab/>
        <w:t xml:space="preserve"> GAPTC- subscription - £140.83</w:t>
      </w:r>
    </w:p>
    <w:p w14:paraId="4A6D0EC4" w14:textId="4222D2E2" w:rsidR="00E35D9F" w:rsidRPr="00E35D9F" w:rsidRDefault="00E35D9F" w:rsidP="00E35D9F">
      <w:pPr>
        <w:pStyle w:val="NoSpacing"/>
        <w:rPr>
          <w:rFonts w:eastAsiaTheme="majorEastAsia"/>
          <w:sz w:val="22"/>
          <w:szCs w:val="22"/>
        </w:rPr>
      </w:pPr>
      <w:r w:rsidRPr="00E35D9F">
        <w:rPr>
          <w:rFonts w:eastAsiaTheme="majorEastAsia"/>
          <w:sz w:val="22"/>
          <w:szCs w:val="22"/>
        </w:rPr>
        <w:t xml:space="preserve"> </w:t>
      </w:r>
      <w:r w:rsidRPr="00E35D9F">
        <w:rPr>
          <w:rFonts w:eastAsiaTheme="majorEastAsia"/>
          <w:sz w:val="22"/>
          <w:szCs w:val="22"/>
        </w:rPr>
        <w:tab/>
        <w:t>SLCC-subscription- £110.00</w:t>
      </w:r>
    </w:p>
    <w:p w14:paraId="54DC63F2" w14:textId="19E59870" w:rsidR="00E35D9F" w:rsidRPr="00E35D9F" w:rsidRDefault="00E35D9F" w:rsidP="00E35D9F">
      <w:pPr>
        <w:pStyle w:val="NoSpacing"/>
        <w:rPr>
          <w:rFonts w:eastAsiaTheme="majorEastAsia"/>
          <w:sz w:val="22"/>
          <w:szCs w:val="22"/>
        </w:rPr>
      </w:pPr>
      <w:r w:rsidRPr="00E35D9F">
        <w:rPr>
          <w:rFonts w:eastAsiaTheme="majorEastAsia"/>
          <w:sz w:val="22"/>
          <w:szCs w:val="22"/>
        </w:rPr>
        <w:tab/>
        <w:t xml:space="preserve"> RoSPA – Playground inspection - £156.00</w:t>
      </w:r>
    </w:p>
    <w:p w14:paraId="25F32697" w14:textId="30889F0F" w:rsidR="00E35D9F" w:rsidRPr="00E35D9F" w:rsidRDefault="00E35D9F" w:rsidP="00E35D9F">
      <w:pPr>
        <w:pStyle w:val="NoSpacing"/>
        <w:rPr>
          <w:rFonts w:eastAsiaTheme="majorEastAsia"/>
          <w:sz w:val="22"/>
          <w:szCs w:val="22"/>
        </w:rPr>
      </w:pPr>
      <w:r w:rsidRPr="00E35D9F">
        <w:rPr>
          <w:rFonts w:eastAsiaTheme="majorEastAsia"/>
          <w:sz w:val="22"/>
          <w:szCs w:val="22"/>
        </w:rPr>
        <w:tab/>
        <w:t xml:space="preserve"> C Taverner – telephone box maintenance - £158.00</w:t>
      </w:r>
    </w:p>
    <w:p w14:paraId="7C1C2301" w14:textId="4566472A" w:rsidR="00E35D9F" w:rsidRPr="00E35D9F" w:rsidRDefault="00E35D9F" w:rsidP="00E35D9F">
      <w:pPr>
        <w:pStyle w:val="NoSpacing"/>
        <w:rPr>
          <w:rFonts w:eastAsiaTheme="majorEastAsia"/>
          <w:sz w:val="22"/>
          <w:szCs w:val="22"/>
        </w:rPr>
      </w:pPr>
      <w:r w:rsidRPr="00E35D9F">
        <w:rPr>
          <w:rFonts w:eastAsiaTheme="majorEastAsia"/>
          <w:sz w:val="22"/>
          <w:szCs w:val="22"/>
        </w:rPr>
        <w:tab/>
        <w:t xml:space="preserve"> R Sampson – Grounds Maintenance March 2025 - £477.00</w:t>
      </w:r>
    </w:p>
    <w:p w14:paraId="1DC1574E" w14:textId="77777777" w:rsidR="007E2EB6" w:rsidRPr="00E35D9F" w:rsidRDefault="007E2EB6" w:rsidP="00E35D9F">
      <w:pPr>
        <w:pStyle w:val="NoSpacing"/>
        <w:rPr>
          <w:sz w:val="22"/>
          <w:szCs w:val="22"/>
          <w:u w:val="single"/>
        </w:rPr>
      </w:pPr>
    </w:p>
    <w:p w14:paraId="05F7FC3A" w14:textId="4B61AF11" w:rsidR="0069311F" w:rsidRDefault="00E35D9F" w:rsidP="00E35D9F">
      <w:pPr>
        <w:pStyle w:val="Heading1"/>
        <w:spacing w:before="0"/>
        <w:ind w:firstLine="720"/>
        <w:rPr>
          <w:rFonts w:asciiTheme="minorHAnsi" w:hAnsiTheme="minorHAnsi" w:cstheme="minorHAnsi"/>
          <w:color w:val="auto"/>
          <w:sz w:val="22"/>
          <w:szCs w:val="22"/>
          <w:u w:val="single"/>
        </w:rPr>
      </w:pPr>
      <w:r w:rsidRPr="00E35D9F">
        <w:rPr>
          <w:rFonts w:asciiTheme="minorHAnsi" w:hAnsiTheme="minorHAnsi" w:cstheme="minorHAnsi"/>
          <w:color w:val="auto"/>
          <w:sz w:val="22"/>
          <w:szCs w:val="22"/>
          <w:u w:val="single"/>
        </w:rPr>
        <w:t>May 2025</w:t>
      </w:r>
    </w:p>
    <w:p w14:paraId="39A3858C" w14:textId="392A6681" w:rsidR="00C62D97" w:rsidRPr="00C62D97" w:rsidRDefault="00E35D9F" w:rsidP="007E5AC6">
      <w:pPr>
        <w:ind w:left="720"/>
      </w:pPr>
      <w:r w:rsidRPr="00E35D9F">
        <w:rPr>
          <w:sz w:val="22"/>
          <w:szCs w:val="22"/>
        </w:rPr>
        <w:t>Mrs J Walsh – salary (DP)</w:t>
      </w:r>
      <w:r w:rsidRPr="00E35D9F">
        <w:rPr>
          <w:sz w:val="22"/>
          <w:szCs w:val="22"/>
        </w:rPr>
        <w:br/>
        <w:t>HMRC – PAYE (DP)</w:t>
      </w:r>
    </w:p>
    <w:p w14:paraId="4F8AA013" w14:textId="310FCDA7" w:rsidR="00922078" w:rsidRPr="00031797" w:rsidRDefault="00653B55" w:rsidP="0069311F">
      <w:pPr>
        <w:pStyle w:val="ListParagraph"/>
        <w:numPr>
          <w:ilvl w:val="1"/>
          <w:numId w:val="2"/>
        </w:numPr>
      </w:pPr>
      <w:r>
        <w:rPr>
          <w:b/>
          <w:bCs/>
        </w:rPr>
        <w:t xml:space="preserve">Renewal of CPRE membership </w:t>
      </w:r>
      <w:r w:rsidR="00181404">
        <w:t xml:space="preserve">–Council agreed unanimously to the </w:t>
      </w:r>
      <w:r>
        <w:t>renewal of CPRE membership at £25 for a further 12 months.</w:t>
      </w:r>
    </w:p>
    <w:p w14:paraId="1DAD4F78" w14:textId="77777777" w:rsidR="00C67451" w:rsidRPr="00B65345" w:rsidRDefault="00F37A19" w:rsidP="00C67451">
      <w:pPr>
        <w:pStyle w:val="Heading1"/>
        <w:numPr>
          <w:ilvl w:val="0"/>
          <w:numId w:val="2"/>
        </w:numPr>
        <w:rPr>
          <w:rFonts w:asciiTheme="minorHAnsi" w:hAnsiTheme="minorHAnsi" w:cstheme="minorHAnsi"/>
          <w:b/>
          <w:bCs/>
          <w:color w:val="auto"/>
          <w:sz w:val="22"/>
          <w:szCs w:val="22"/>
        </w:rPr>
      </w:pPr>
      <w:r w:rsidRPr="00B65345">
        <w:rPr>
          <w:rFonts w:asciiTheme="minorHAnsi" w:hAnsiTheme="minorHAnsi" w:cstheme="minorHAnsi"/>
          <w:b/>
          <w:bCs/>
          <w:color w:val="auto"/>
          <w:sz w:val="22"/>
          <w:szCs w:val="22"/>
        </w:rPr>
        <w:t>Planning</w:t>
      </w:r>
    </w:p>
    <w:p w14:paraId="09CC800E" w14:textId="77777777" w:rsidR="00B00D38" w:rsidRPr="005A24A6" w:rsidRDefault="00F37A19" w:rsidP="00900887">
      <w:pPr>
        <w:pStyle w:val="Heading1"/>
        <w:numPr>
          <w:ilvl w:val="0"/>
          <w:numId w:val="29"/>
        </w:numPr>
        <w:spacing w:before="0"/>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Planning applications received</w:t>
      </w:r>
    </w:p>
    <w:p w14:paraId="4A553A07" w14:textId="77777777" w:rsidR="00653B55" w:rsidRDefault="00A92ACD" w:rsidP="002D51E7">
      <w:pPr>
        <w:ind w:left="1800"/>
        <w:rPr>
          <w:rFonts w:ascii="Calibri" w:hAnsi="Calibri" w:cs="Calibri"/>
          <w:sz w:val="22"/>
          <w:szCs w:val="22"/>
        </w:rPr>
      </w:pPr>
      <w:r w:rsidRPr="006E6A15">
        <w:rPr>
          <w:rFonts w:cstheme="minorHAnsi"/>
          <w:b/>
          <w:bCs/>
          <w:sz w:val="22"/>
          <w:szCs w:val="22"/>
        </w:rPr>
        <w:t>2</w:t>
      </w:r>
      <w:r w:rsidR="00031797">
        <w:rPr>
          <w:rFonts w:cstheme="minorHAnsi"/>
          <w:b/>
          <w:bCs/>
          <w:sz w:val="22"/>
          <w:szCs w:val="22"/>
        </w:rPr>
        <w:t>5/</w:t>
      </w:r>
      <w:r w:rsidR="00653B55">
        <w:rPr>
          <w:rFonts w:cstheme="minorHAnsi"/>
          <w:b/>
          <w:bCs/>
          <w:sz w:val="22"/>
          <w:szCs w:val="22"/>
        </w:rPr>
        <w:t>00800/AGFO</w:t>
      </w:r>
      <w:r w:rsidR="00900887" w:rsidRPr="00900887">
        <w:rPr>
          <w:rFonts w:ascii="Calibri" w:hAnsi="Calibri" w:cs="Calibri"/>
          <w:sz w:val="22"/>
          <w:szCs w:val="22"/>
        </w:rPr>
        <w:t>–</w:t>
      </w:r>
      <w:r w:rsidR="00984FB2" w:rsidRPr="00900887">
        <w:rPr>
          <w:rFonts w:ascii="Calibri" w:hAnsi="Calibri" w:cs="Calibri"/>
          <w:sz w:val="22"/>
          <w:szCs w:val="22"/>
        </w:rPr>
        <w:t xml:space="preserve"> </w:t>
      </w:r>
      <w:r w:rsidR="00653B55">
        <w:rPr>
          <w:rFonts w:ascii="Calibri" w:hAnsi="Calibri" w:cs="Calibri"/>
          <w:b/>
          <w:bCs/>
          <w:sz w:val="22"/>
          <w:szCs w:val="22"/>
        </w:rPr>
        <w:t xml:space="preserve">Land south of Moreton Rd </w:t>
      </w:r>
      <w:r w:rsidR="00653B55" w:rsidRPr="00653B55">
        <w:rPr>
          <w:rFonts w:ascii="Calibri" w:hAnsi="Calibri" w:cs="Calibri"/>
          <w:sz w:val="22"/>
          <w:szCs w:val="22"/>
        </w:rPr>
        <w:t>– prior notice for modification of stone track and partial resurfacing of farmyard.</w:t>
      </w:r>
      <w:r w:rsidR="00031797">
        <w:rPr>
          <w:rFonts w:ascii="Calibri" w:hAnsi="Calibri" w:cs="Calibri"/>
          <w:sz w:val="22"/>
          <w:szCs w:val="22"/>
        </w:rPr>
        <w:t xml:space="preserve">  No objections.        </w:t>
      </w:r>
    </w:p>
    <w:p w14:paraId="0F8A19F5" w14:textId="45FFFB00" w:rsidR="00900887" w:rsidRDefault="00900887" w:rsidP="002D51E7">
      <w:pPr>
        <w:ind w:left="1800"/>
        <w:rPr>
          <w:rFonts w:ascii="Calibri" w:hAnsi="Calibri" w:cs="Calibri"/>
          <w:bCs/>
          <w:sz w:val="22"/>
          <w:szCs w:val="22"/>
        </w:rPr>
      </w:pPr>
      <w:r>
        <w:rPr>
          <w:rFonts w:cstheme="minorHAnsi"/>
          <w:b/>
          <w:bCs/>
          <w:sz w:val="22"/>
          <w:szCs w:val="22"/>
        </w:rPr>
        <w:t>2</w:t>
      </w:r>
      <w:r w:rsidR="00653B55">
        <w:rPr>
          <w:rFonts w:cstheme="minorHAnsi"/>
          <w:b/>
          <w:bCs/>
          <w:sz w:val="22"/>
          <w:szCs w:val="22"/>
        </w:rPr>
        <w:t>5</w:t>
      </w:r>
      <w:r w:rsidR="00031797">
        <w:rPr>
          <w:rFonts w:cstheme="minorHAnsi"/>
          <w:b/>
          <w:bCs/>
          <w:sz w:val="22"/>
          <w:szCs w:val="22"/>
        </w:rPr>
        <w:t>/</w:t>
      </w:r>
      <w:r w:rsidR="00653B55">
        <w:rPr>
          <w:rFonts w:cstheme="minorHAnsi"/>
          <w:b/>
          <w:bCs/>
          <w:sz w:val="22"/>
          <w:szCs w:val="22"/>
        </w:rPr>
        <w:t xml:space="preserve">01045/FUL – </w:t>
      </w:r>
      <w:r w:rsidR="00653B55">
        <w:rPr>
          <w:rFonts w:cstheme="minorHAnsi"/>
          <w:sz w:val="22"/>
          <w:szCs w:val="22"/>
        </w:rPr>
        <w:t xml:space="preserve">Workshop, </w:t>
      </w:r>
      <w:proofErr w:type="spellStart"/>
      <w:r w:rsidR="00653B55">
        <w:rPr>
          <w:rFonts w:cstheme="minorHAnsi"/>
          <w:sz w:val="22"/>
          <w:szCs w:val="22"/>
        </w:rPr>
        <w:t>Luckley</w:t>
      </w:r>
      <w:proofErr w:type="spellEnd"/>
      <w:r w:rsidR="00653B55">
        <w:rPr>
          <w:rFonts w:cstheme="minorHAnsi"/>
          <w:sz w:val="22"/>
          <w:szCs w:val="22"/>
        </w:rPr>
        <w:t xml:space="preserve"> Farm – Change of use from workshop to wedding venue.  </w:t>
      </w:r>
      <w:r w:rsidR="00031797" w:rsidRPr="00031797">
        <w:rPr>
          <w:rFonts w:ascii="Calibri" w:hAnsi="Calibri" w:cs="Calibri"/>
          <w:bCs/>
          <w:sz w:val="22"/>
          <w:szCs w:val="22"/>
        </w:rPr>
        <w:t xml:space="preserve"> No comments.</w:t>
      </w:r>
    </w:p>
    <w:p w14:paraId="0F86C434" w14:textId="6DA61C22" w:rsidR="00653B55" w:rsidRDefault="00653B55" w:rsidP="002D51E7">
      <w:pPr>
        <w:ind w:left="1800"/>
        <w:rPr>
          <w:rFonts w:ascii="Calibri" w:hAnsi="Calibri" w:cs="Calibri"/>
          <w:sz w:val="22"/>
          <w:szCs w:val="22"/>
        </w:rPr>
      </w:pPr>
      <w:r>
        <w:rPr>
          <w:rFonts w:cstheme="minorHAnsi"/>
          <w:b/>
          <w:bCs/>
          <w:sz w:val="22"/>
          <w:szCs w:val="22"/>
        </w:rPr>
        <w:t>25/01036/FUL –</w:t>
      </w:r>
      <w:r>
        <w:rPr>
          <w:rFonts w:ascii="Calibri" w:hAnsi="Calibri" w:cs="Calibri"/>
          <w:sz w:val="22"/>
          <w:szCs w:val="22"/>
        </w:rPr>
        <w:t xml:space="preserve"> 195 dwelling</w:t>
      </w:r>
      <w:r w:rsidR="00BE6FCF">
        <w:rPr>
          <w:rFonts w:ascii="Calibri" w:hAnsi="Calibri" w:cs="Calibri"/>
          <w:sz w:val="22"/>
          <w:szCs w:val="22"/>
        </w:rPr>
        <w:t>s</w:t>
      </w:r>
      <w:r>
        <w:rPr>
          <w:rFonts w:ascii="Calibri" w:hAnsi="Calibri" w:cs="Calibri"/>
          <w:sz w:val="22"/>
          <w:szCs w:val="22"/>
        </w:rPr>
        <w:t xml:space="preserve"> at London Road, Moreton in Marsh</w:t>
      </w:r>
      <w:r w:rsidR="00BE6FCF">
        <w:rPr>
          <w:rFonts w:ascii="Calibri" w:hAnsi="Calibri" w:cs="Calibri"/>
          <w:sz w:val="22"/>
          <w:szCs w:val="22"/>
        </w:rPr>
        <w:t>.  The Clerk would prepare a draft response for circulation to all Councillors based on the comments published on the M-in-M community website.</w:t>
      </w:r>
    </w:p>
    <w:p w14:paraId="224D6E9F" w14:textId="500CFF06" w:rsidR="00653B55" w:rsidRPr="00031797" w:rsidRDefault="00653B55" w:rsidP="002D51E7">
      <w:pPr>
        <w:ind w:left="1800"/>
        <w:rPr>
          <w:rFonts w:ascii="Calibri" w:hAnsi="Calibri" w:cs="Calibri"/>
          <w:sz w:val="22"/>
          <w:szCs w:val="22"/>
        </w:rPr>
      </w:pPr>
      <w:r>
        <w:rPr>
          <w:rFonts w:cstheme="minorHAnsi"/>
          <w:b/>
          <w:bCs/>
          <w:sz w:val="22"/>
          <w:szCs w:val="22"/>
        </w:rPr>
        <w:t>25/01309/FUL –</w:t>
      </w:r>
      <w:r>
        <w:rPr>
          <w:rFonts w:ascii="Calibri" w:hAnsi="Calibri" w:cs="Calibri"/>
          <w:sz w:val="22"/>
          <w:szCs w:val="22"/>
        </w:rPr>
        <w:t xml:space="preserve"> Larch Hill, </w:t>
      </w:r>
      <w:proofErr w:type="spellStart"/>
      <w:r>
        <w:rPr>
          <w:rFonts w:ascii="Calibri" w:hAnsi="Calibri" w:cs="Calibri"/>
          <w:sz w:val="22"/>
          <w:szCs w:val="22"/>
        </w:rPr>
        <w:t>Ganborough</w:t>
      </w:r>
      <w:proofErr w:type="spellEnd"/>
      <w:r>
        <w:rPr>
          <w:rFonts w:ascii="Calibri" w:hAnsi="Calibri" w:cs="Calibri"/>
          <w:sz w:val="22"/>
          <w:szCs w:val="22"/>
        </w:rPr>
        <w:t xml:space="preserve"> – Variation to Condition on existing approval in relation to protection of newt population in pond on site.</w:t>
      </w:r>
      <w:r w:rsidR="00BE6FCF">
        <w:rPr>
          <w:rFonts w:ascii="Calibri" w:hAnsi="Calibri" w:cs="Calibri"/>
          <w:sz w:val="22"/>
          <w:szCs w:val="22"/>
        </w:rPr>
        <w:t xml:space="preserve"> No objections.</w:t>
      </w:r>
    </w:p>
    <w:p w14:paraId="7D009D89" w14:textId="2EB9B3D3" w:rsidR="006E6A15" w:rsidRPr="006E6A15" w:rsidRDefault="006E6A15" w:rsidP="00900887">
      <w:pPr>
        <w:pStyle w:val="Heading1"/>
        <w:spacing w:before="0"/>
        <w:ind w:left="1980"/>
        <w:rPr>
          <w:rFonts w:asciiTheme="minorHAnsi" w:hAnsiTheme="minorHAnsi" w:cstheme="minorHAnsi"/>
          <w:color w:val="auto"/>
          <w:sz w:val="22"/>
          <w:szCs w:val="22"/>
        </w:rPr>
      </w:pPr>
    </w:p>
    <w:p w14:paraId="03AB30FD" w14:textId="0873BD67" w:rsidR="00090CD7" w:rsidRPr="00900887" w:rsidRDefault="00465990" w:rsidP="00900887">
      <w:pPr>
        <w:pStyle w:val="ListParagraph"/>
        <w:numPr>
          <w:ilvl w:val="0"/>
          <w:numId w:val="29"/>
        </w:numPr>
        <w:rPr>
          <w:b/>
          <w:bCs/>
          <w:sz w:val="22"/>
          <w:szCs w:val="22"/>
        </w:rPr>
      </w:pPr>
      <w:r w:rsidRPr="00900887">
        <w:rPr>
          <w:b/>
          <w:bCs/>
          <w:sz w:val="22"/>
          <w:szCs w:val="22"/>
        </w:rPr>
        <w:t xml:space="preserve">Planning Decisions </w:t>
      </w:r>
    </w:p>
    <w:p w14:paraId="5EFDD92F" w14:textId="2AAB3DD4" w:rsidR="00A311E3" w:rsidRPr="00A30625" w:rsidRDefault="00A30625" w:rsidP="00BA5A15">
      <w:pPr>
        <w:ind w:left="1980"/>
        <w:rPr>
          <w:sz w:val="22"/>
          <w:szCs w:val="22"/>
        </w:rPr>
      </w:pPr>
      <w:r w:rsidRPr="00A30625">
        <w:rPr>
          <w:sz w:val="22"/>
          <w:szCs w:val="22"/>
        </w:rPr>
        <w:t>None to report</w:t>
      </w:r>
      <w:r w:rsidR="007E5AC6">
        <w:rPr>
          <w:sz w:val="22"/>
          <w:szCs w:val="22"/>
        </w:rPr>
        <w:t>.</w:t>
      </w:r>
    </w:p>
    <w:p w14:paraId="023DC19C" w14:textId="77777777" w:rsidR="00900887" w:rsidRPr="00795F70" w:rsidRDefault="00900887" w:rsidP="00900887">
      <w:pPr>
        <w:pStyle w:val="ListParagraph"/>
        <w:ind w:left="2160"/>
        <w:rPr>
          <w:sz w:val="22"/>
          <w:szCs w:val="22"/>
        </w:rPr>
      </w:pPr>
    </w:p>
    <w:p w14:paraId="6811B035" w14:textId="77777777" w:rsidR="00031797" w:rsidRDefault="00116B57" w:rsidP="00900887">
      <w:pPr>
        <w:pStyle w:val="ListParagraph"/>
        <w:numPr>
          <w:ilvl w:val="0"/>
          <w:numId w:val="29"/>
        </w:numPr>
        <w:rPr>
          <w:b/>
          <w:bCs/>
          <w:sz w:val="22"/>
          <w:szCs w:val="22"/>
        </w:rPr>
      </w:pPr>
      <w:r w:rsidRPr="00900887">
        <w:rPr>
          <w:b/>
          <w:bCs/>
          <w:sz w:val="22"/>
          <w:szCs w:val="22"/>
        </w:rPr>
        <w:t>Other Planning matters</w:t>
      </w:r>
      <w:r w:rsidR="00900887">
        <w:rPr>
          <w:b/>
          <w:bCs/>
          <w:sz w:val="22"/>
          <w:szCs w:val="22"/>
        </w:rPr>
        <w:t xml:space="preserve"> </w:t>
      </w:r>
    </w:p>
    <w:p w14:paraId="14870A6E" w14:textId="6E4D52C4" w:rsidR="00116B57" w:rsidRPr="00031797" w:rsidRDefault="00900887" w:rsidP="00031797">
      <w:pPr>
        <w:pStyle w:val="ListParagraph"/>
        <w:numPr>
          <w:ilvl w:val="0"/>
          <w:numId w:val="35"/>
        </w:numPr>
        <w:rPr>
          <w:b/>
          <w:bCs/>
          <w:sz w:val="22"/>
          <w:szCs w:val="22"/>
        </w:rPr>
      </w:pPr>
      <w:r w:rsidRPr="00031797">
        <w:rPr>
          <w:b/>
          <w:bCs/>
          <w:sz w:val="22"/>
          <w:szCs w:val="22"/>
        </w:rPr>
        <w:t xml:space="preserve">23/02068/FUL – New dwellings at Upper Town House </w:t>
      </w:r>
      <w:r w:rsidR="001C62EA" w:rsidRPr="00031797">
        <w:rPr>
          <w:sz w:val="22"/>
          <w:szCs w:val="22"/>
        </w:rPr>
        <w:t xml:space="preserve">– </w:t>
      </w:r>
      <w:r w:rsidR="00BE6FCF">
        <w:rPr>
          <w:sz w:val="22"/>
          <w:szCs w:val="22"/>
        </w:rPr>
        <w:t xml:space="preserve">Following complaints from residents, that the former dropped kerb outside the entrance to the UTH development had not been re-instated by the developers, Cllr Huttunen had spoken to the Site Manager who had assured her that the kerb would be corrected.  However, to date there were no signs </w:t>
      </w:r>
      <w:r w:rsidR="00BE6FCF">
        <w:rPr>
          <w:sz w:val="22"/>
          <w:szCs w:val="22"/>
        </w:rPr>
        <w:lastRenderedPageBreak/>
        <w:t>that this had been done. The Clerk therefore agreed to raise this matter as a potential breach of Planning Conditions with the Case Officer for the development at CDC and seek his advice.</w:t>
      </w:r>
    </w:p>
    <w:p w14:paraId="1C9DE6A6" w14:textId="57A1E65B" w:rsidR="00A74447" w:rsidRDefault="00A74447" w:rsidP="00A74447">
      <w:pPr>
        <w:pStyle w:val="Heading1"/>
        <w:numPr>
          <w:ilvl w:val="0"/>
          <w:numId w:val="2"/>
        </w:numPr>
        <w:rPr>
          <w:rFonts w:asciiTheme="minorHAnsi" w:hAnsiTheme="minorHAnsi" w:cstheme="minorHAnsi"/>
          <w:b/>
          <w:bCs/>
          <w:color w:val="auto"/>
          <w:sz w:val="22"/>
          <w:szCs w:val="22"/>
        </w:rPr>
      </w:pPr>
      <w:r w:rsidRPr="000D0E94">
        <w:rPr>
          <w:rFonts w:asciiTheme="minorHAnsi" w:hAnsiTheme="minorHAnsi" w:cstheme="minorHAnsi"/>
          <w:b/>
          <w:bCs/>
          <w:color w:val="auto"/>
          <w:sz w:val="22"/>
          <w:szCs w:val="22"/>
        </w:rPr>
        <w:t>Highways</w:t>
      </w:r>
    </w:p>
    <w:p w14:paraId="176B1603" w14:textId="7F42F9BB" w:rsidR="001C62EA" w:rsidRDefault="00A74447" w:rsidP="00A30625">
      <w:pPr>
        <w:pStyle w:val="Heading1"/>
        <w:numPr>
          <w:ilvl w:val="0"/>
          <w:numId w:val="30"/>
        </w:numPr>
        <w:spacing w:before="0"/>
        <w:rPr>
          <w:rFonts w:asciiTheme="minorHAnsi" w:hAnsiTheme="minorHAnsi" w:cstheme="minorHAnsi"/>
          <w:color w:val="auto"/>
          <w:sz w:val="22"/>
          <w:szCs w:val="22"/>
        </w:rPr>
      </w:pPr>
      <w:r w:rsidRPr="00A43476">
        <w:rPr>
          <w:rFonts w:asciiTheme="minorHAnsi" w:hAnsiTheme="minorHAnsi" w:cstheme="minorHAnsi"/>
          <w:b/>
          <w:bCs/>
          <w:color w:val="auto"/>
          <w:sz w:val="22"/>
          <w:szCs w:val="22"/>
        </w:rPr>
        <w:t>S</w:t>
      </w:r>
      <w:r w:rsidR="00A30625">
        <w:rPr>
          <w:rFonts w:asciiTheme="minorHAnsi" w:hAnsiTheme="minorHAnsi" w:cstheme="minorHAnsi"/>
          <w:b/>
          <w:bCs/>
          <w:color w:val="auto"/>
          <w:sz w:val="22"/>
          <w:szCs w:val="22"/>
        </w:rPr>
        <w:t>ite visit by GCC Highways Manager to Longborough</w:t>
      </w:r>
      <w:r w:rsidR="003B05FC">
        <w:rPr>
          <w:rFonts w:asciiTheme="minorHAnsi" w:hAnsiTheme="minorHAnsi" w:cstheme="minorHAnsi"/>
          <w:color w:val="auto"/>
          <w:sz w:val="22"/>
          <w:szCs w:val="22"/>
        </w:rPr>
        <w:t>– Cllr</w:t>
      </w:r>
      <w:r w:rsidR="00A30625">
        <w:rPr>
          <w:rFonts w:asciiTheme="minorHAnsi" w:hAnsiTheme="minorHAnsi" w:cstheme="minorHAnsi"/>
          <w:color w:val="auto"/>
          <w:sz w:val="22"/>
          <w:szCs w:val="22"/>
        </w:rPr>
        <w:t xml:space="preserve"> Driver reported that he and Cllr Howse had recently met with Rhodri Grey to discuss progress with various schemes in the village.</w:t>
      </w:r>
      <w:r w:rsidR="00BE6FCF">
        <w:rPr>
          <w:rFonts w:asciiTheme="minorHAnsi" w:hAnsiTheme="minorHAnsi" w:cstheme="minorHAnsi"/>
          <w:color w:val="auto"/>
          <w:sz w:val="22"/>
          <w:szCs w:val="22"/>
        </w:rPr>
        <w:t xml:space="preserve"> A list of action points had been </w:t>
      </w:r>
      <w:proofErr w:type="gramStart"/>
      <w:r w:rsidR="00BE6FCF">
        <w:rPr>
          <w:rFonts w:asciiTheme="minorHAnsi" w:hAnsiTheme="minorHAnsi" w:cstheme="minorHAnsi"/>
          <w:color w:val="auto"/>
          <w:sz w:val="22"/>
          <w:szCs w:val="22"/>
        </w:rPr>
        <w:t>confirmed</w:t>
      </w:r>
      <w:proofErr w:type="gramEnd"/>
      <w:r w:rsidR="00BE6FCF">
        <w:rPr>
          <w:rFonts w:asciiTheme="minorHAnsi" w:hAnsiTheme="minorHAnsi" w:cstheme="minorHAnsi"/>
          <w:color w:val="auto"/>
          <w:sz w:val="22"/>
          <w:szCs w:val="22"/>
        </w:rPr>
        <w:t xml:space="preserve"> and it was agreed that when Cllr Bradley had returned from his holiday, that these matters would be discussed with him and reviewed.</w:t>
      </w:r>
    </w:p>
    <w:p w14:paraId="325F1573" w14:textId="77777777" w:rsidR="00BE6FCF" w:rsidRPr="00BE6FCF" w:rsidRDefault="00BE6FCF" w:rsidP="00BE6FCF"/>
    <w:p w14:paraId="0F79BD40" w14:textId="7E23E435" w:rsidR="001C62EA" w:rsidRDefault="00031797" w:rsidP="001C62EA">
      <w:pPr>
        <w:pStyle w:val="Heading1"/>
        <w:numPr>
          <w:ilvl w:val="0"/>
          <w:numId w:val="30"/>
        </w:numPr>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Request from resident to erect memorial bench </w:t>
      </w:r>
      <w:r w:rsidR="00A56F4F">
        <w:rPr>
          <w:rFonts w:asciiTheme="minorHAnsi" w:hAnsiTheme="minorHAnsi" w:cstheme="minorHAnsi"/>
          <w:color w:val="auto"/>
          <w:sz w:val="22"/>
          <w:szCs w:val="22"/>
        </w:rPr>
        <w:t xml:space="preserve">– The Clerk reported that GCC Highways had confirmed that land where the proposed site near the village pub was suggested, was in their ownership.  GCC had raised their concerns regarding safety and the steep gradient of the bank and did not grant permission for the work to install the bench to go ahead.  </w:t>
      </w:r>
      <w:proofErr w:type="gramStart"/>
      <w:r w:rsidR="00A56F4F">
        <w:rPr>
          <w:rFonts w:asciiTheme="minorHAnsi" w:hAnsiTheme="minorHAnsi" w:cstheme="minorHAnsi"/>
          <w:color w:val="auto"/>
          <w:sz w:val="22"/>
          <w:szCs w:val="22"/>
        </w:rPr>
        <w:t>Cllr Driver,</w:t>
      </w:r>
      <w:proofErr w:type="gramEnd"/>
      <w:r w:rsidR="00A56F4F">
        <w:rPr>
          <w:rFonts w:asciiTheme="minorHAnsi" w:hAnsiTheme="minorHAnsi" w:cstheme="minorHAnsi"/>
          <w:color w:val="auto"/>
          <w:sz w:val="22"/>
          <w:szCs w:val="22"/>
        </w:rPr>
        <w:t xml:space="preserve"> would discuss with the applicant, some alternative ideas for a memorial and report back to Council.</w:t>
      </w:r>
    </w:p>
    <w:p w14:paraId="17957AE8" w14:textId="326A7C60" w:rsidR="001C62EA" w:rsidRPr="00AA554E" w:rsidRDefault="001C62EA" w:rsidP="00A30625">
      <w:pPr>
        <w:pStyle w:val="ListParagraph"/>
        <w:ind w:left="1800"/>
        <w:rPr>
          <w:b/>
          <w:bCs/>
        </w:rPr>
      </w:pPr>
    </w:p>
    <w:p w14:paraId="175BCF1C" w14:textId="752370EE" w:rsidR="00AA554E" w:rsidRPr="001C62EA" w:rsidRDefault="00AA554E" w:rsidP="001C62EA">
      <w:pPr>
        <w:pStyle w:val="ListParagraph"/>
        <w:numPr>
          <w:ilvl w:val="0"/>
          <w:numId w:val="30"/>
        </w:numPr>
        <w:rPr>
          <w:b/>
          <w:bCs/>
        </w:rPr>
      </w:pPr>
      <w:r>
        <w:rPr>
          <w:b/>
          <w:bCs/>
        </w:rPr>
        <w:t>Grit bin outside the village pub</w:t>
      </w:r>
      <w:r w:rsidR="00E94B2D">
        <w:rPr>
          <w:b/>
          <w:bCs/>
        </w:rPr>
        <w:t xml:space="preserve"> </w:t>
      </w:r>
      <w:r w:rsidR="00E94B2D" w:rsidRPr="00A30625">
        <w:t>–</w:t>
      </w:r>
      <w:r w:rsidR="00A30625" w:rsidRPr="00A30625">
        <w:t xml:space="preserve">The new grit bin was installed in April.  The old bin has now been removed – thanks </w:t>
      </w:r>
      <w:r w:rsidR="00A56F4F">
        <w:t xml:space="preserve">were extended </w:t>
      </w:r>
      <w:r w:rsidR="00A30625" w:rsidRPr="00A30625">
        <w:t>to Cllr Howse and Driver for their work to get the bin moved.</w:t>
      </w:r>
    </w:p>
    <w:p w14:paraId="528A73D6" w14:textId="77777777" w:rsidR="00153034" w:rsidRDefault="00D64AF1" w:rsidP="005A24A6">
      <w:pPr>
        <w:pStyle w:val="Heading1"/>
        <w:numPr>
          <w:ilvl w:val="0"/>
          <w:numId w:val="2"/>
        </w:numPr>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Repairs and Maintenance</w:t>
      </w:r>
    </w:p>
    <w:p w14:paraId="0CE6DB84" w14:textId="7D09F37B" w:rsidR="00D64AF1" w:rsidRDefault="007545DE" w:rsidP="00600F71">
      <w:pPr>
        <w:pStyle w:val="Heading1"/>
        <w:numPr>
          <w:ilvl w:val="0"/>
          <w:numId w:val="36"/>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Annual safety inspection for the playground</w:t>
      </w:r>
      <w:r w:rsidR="007C2454">
        <w:rPr>
          <w:rFonts w:asciiTheme="minorHAnsi" w:hAnsiTheme="minorHAnsi" w:cstheme="minorHAnsi"/>
          <w:b/>
          <w:bCs/>
          <w:color w:val="auto"/>
          <w:sz w:val="22"/>
          <w:szCs w:val="22"/>
        </w:rPr>
        <w:t xml:space="preserve"> </w:t>
      </w:r>
      <w:r w:rsidR="007C2454">
        <w:rPr>
          <w:rFonts w:asciiTheme="minorHAnsi" w:hAnsiTheme="minorHAnsi" w:cstheme="minorHAnsi"/>
          <w:color w:val="auto"/>
          <w:sz w:val="22"/>
          <w:szCs w:val="22"/>
        </w:rPr>
        <w:t xml:space="preserve">-The </w:t>
      </w:r>
      <w:r w:rsidR="00A56F4F">
        <w:rPr>
          <w:rFonts w:asciiTheme="minorHAnsi" w:hAnsiTheme="minorHAnsi" w:cstheme="minorHAnsi"/>
          <w:color w:val="auto"/>
          <w:sz w:val="22"/>
          <w:szCs w:val="22"/>
        </w:rPr>
        <w:t>report had been previously circulated to Council.  Cllr Driver had met with the RoSPA Inspector and would submit a recommendation report on non-urgent works that were highlighted in the report.</w:t>
      </w:r>
    </w:p>
    <w:p w14:paraId="616F4580" w14:textId="4236DA6A" w:rsidR="009F2CDE" w:rsidRPr="00600F71" w:rsidRDefault="007C2454" w:rsidP="00600F71">
      <w:pPr>
        <w:pStyle w:val="ListParagraph"/>
        <w:numPr>
          <w:ilvl w:val="0"/>
          <w:numId w:val="36"/>
        </w:numPr>
        <w:spacing w:line="240" w:lineRule="auto"/>
        <w:rPr>
          <w:sz w:val="22"/>
          <w:szCs w:val="22"/>
        </w:rPr>
      </w:pPr>
      <w:r w:rsidRPr="00600F71">
        <w:rPr>
          <w:b/>
          <w:bCs/>
          <w:sz w:val="22"/>
          <w:szCs w:val="22"/>
        </w:rPr>
        <w:t>Grass and Grounds Contract 2025</w:t>
      </w:r>
      <w:r w:rsidR="005B6D21" w:rsidRPr="00600F71">
        <w:rPr>
          <w:sz w:val="22"/>
          <w:szCs w:val="22"/>
        </w:rPr>
        <w:t xml:space="preserve">– </w:t>
      </w:r>
      <w:r w:rsidRPr="00600F71">
        <w:rPr>
          <w:sz w:val="22"/>
          <w:szCs w:val="22"/>
        </w:rPr>
        <w:t>The newly appointed Contractor</w:t>
      </w:r>
      <w:r w:rsidR="000237BB">
        <w:rPr>
          <w:sz w:val="22"/>
          <w:szCs w:val="22"/>
        </w:rPr>
        <w:t>s had commenced the new cutting programme</w:t>
      </w:r>
      <w:r w:rsidR="00A56F4F">
        <w:rPr>
          <w:sz w:val="22"/>
          <w:szCs w:val="22"/>
        </w:rPr>
        <w:t xml:space="preserve"> and were doing extremely well.  A small bank of land by the village shop had been added to the schedule for cutting and a price for the additional work</w:t>
      </w:r>
      <w:r w:rsidR="005D4756">
        <w:rPr>
          <w:sz w:val="22"/>
          <w:szCs w:val="22"/>
        </w:rPr>
        <w:t>, if necessary, was pending.</w:t>
      </w:r>
    </w:p>
    <w:p w14:paraId="3F6D6395" w14:textId="4CA0EABD" w:rsidR="00600F71" w:rsidRDefault="005D4756" w:rsidP="00600F71">
      <w:pPr>
        <w:pStyle w:val="ListParagraph"/>
        <w:numPr>
          <w:ilvl w:val="0"/>
          <w:numId w:val="36"/>
        </w:numPr>
        <w:spacing w:line="240" w:lineRule="auto"/>
        <w:rPr>
          <w:sz w:val="22"/>
          <w:szCs w:val="22"/>
        </w:rPr>
      </w:pPr>
      <w:r>
        <w:rPr>
          <w:b/>
          <w:bCs/>
          <w:sz w:val="22"/>
          <w:szCs w:val="22"/>
        </w:rPr>
        <w:t xml:space="preserve">New litter bin for the </w:t>
      </w:r>
      <w:proofErr w:type="spellStart"/>
      <w:r>
        <w:rPr>
          <w:b/>
          <w:bCs/>
          <w:sz w:val="22"/>
          <w:szCs w:val="22"/>
        </w:rPr>
        <w:t>childrens</w:t>
      </w:r>
      <w:proofErr w:type="spellEnd"/>
      <w:r>
        <w:rPr>
          <w:b/>
          <w:bCs/>
          <w:sz w:val="22"/>
          <w:szCs w:val="22"/>
        </w:rPr>
        <w:t xml:space="preserve"> playground – </w:t>
      </w:r>
      <w:r>
        <w:rPr>
          <w:sz w:val="22"/>
          <w:szCs w:val="22"/>
        </w:rPr>
        <w:t>A child ‘animal’ design of litter bin had been considered following the playground annual inspection in April.  Cllr Green would provide information on prices for ones stocked at Stow-Ag and report back to Council.</w:t>
      </w:r>
    </w:p>
    <w:p w14:paraId="2423C5C0" w14:textId="3801578D" w:rsidR="005D4756" w:rsidRPr="00600F71" w:rsidRDefault="005D4756" w:rsidP="00600F71">
      <w:pPr>
        <w:pStyle w:val="ListParagraph"/>
        <w:numPr>
          <w:ilvl w:val="0"/>
          <w:numId w:val="36"/>
        </w:numPr>
        <w:spacing w:line="240" w:lineRule="auto"/>
        <w:rPr>
          <w:sz w:val="22"/>
          <w:szCs w:val="22"/>
        </w:rPr>
      </w:pPr>
      <w:r>
        <w:rPr>
          <w:b/>
          <w:bCs/>
          <w:sz w:val="22"/>
          <w:szCs w:val="22"/>
        </w:rPr>
        <w:t xml:space="preserve">Telephone Box </w:t>
      </w:r>
      <w:r>
        <w:rPr>
          <w:sz w:val="22"/>
          <w:szCs w:val="22"/>
        </w:rPr>
        <w:t>– work had now been completed on re-painting and new signage at the defibrillator on High Street.  Mr Taverner was thanked by the Council for his excellent work on this item.</w:t>
      </w:r>
    </w:p>
    <w:p w14:paraId="7772A5A7" w14:textId="36F2DDFF" w:rsidR="00D74FAB" w:rsidRDefault="007545DE" w:rsidP="007545DE">
      <w:pPr>
        <w:pStyle w:val="Heading1"/>
        <w:numPr>
          <w:ilvl w:val="0"/>
          <w:numId w:val="2"/>
        </w:numPr>
        <w:rPr>
          <w:rFonts w:asciiTheme="minorHAnsi" w:hAnsiTheme="minorHAnsi" w:cstheme="minorHAnsi"/>
          <w:color w:val="auto"/>
          <w:sz w:val="22"/>
          <w:szCs w:val="22"/>
        </w:rPr>
      </w:pPr>
      <w:r>
        <w:rPr>
          <w:rFonts w:asciiTheme="minorHAnsi" w:hAnsiTheme="minorHAnsi" w:cstheme="minorHAnsi"/>
          <w:b/>
          <w:bCs/>
          <w:color w:val="auto"/>
          <w:sz w:val="22"/>
          <w:szCs w:val="22"/>
        </w:rPr>
        <w:t>Events calendar</w:t>
      </w:r>
      <w:r w:rsidR="00600F71">
        <w:rPr>
          <w:rFonts w:asciiTheme="minorHAnsi" w:hAnsiTheme="minorHAnsi" w:cstheme="minorHAnsi"/>
          <w:b/>
          <w:bCs/>
          <w:color w:val="auto"/>
          <w:sz w:val="22"/>
          <w:szCs w:val="22"/>
        </w:rPr>
        <w:t xml:space="preserve"> </w:t>
      </w:r>
    </w:p>
    <w:p w14:paraId="066C15AC" w14:textId="0D8EF96D" w:rsidR="007545DE" w:rsidRPr="007545DE" w:rsidRDefault="007545DE" w:rsidP="007545DE">
      <w:pPr>
        <w:pStyle w:val="ListParagraph"/>
        <w:numPr>
          <w:ilvl w:val="0"/>
          <w:numId w:val="38"/>
        </w:numPr>
        <w:rPr>
          <w:b/>
          <w:bCs/>
          <w:sz w:val="22"/>
          <w:szCs w:val="22"/>
        </w:rPr>
      </w:pPr>
      <w:r w:rsidRPr="007545DE">
        <w:rPr>
          <w:b/>
          <w:bCs/>
          <w:sz w:val="22"/>
          <w:szCs w:val="22"/>
        </w:rPr>
        <w:t>VE Day commemorations –</w:t>
      </w:r>
      <w:r w:rsidR="00033503">
        <w:rPr>
          <w:sz w:val="22"/>
          <w:szCs w:val="22"/>
        </w:rPr>
        <w:t>The Chairman reported that a series of commemorative events had taken place from Sunday Church service those on VE Day itself on Thursday 8</w:t>
      </w:r>
      <w:r w:rsidR="00033503" w:rsidRPr="00033503">
        <w:rPr>
          <w:sz w:val="22"/>
          <w:szCs w:val="22"/>
          <w:vertAlign w:val="superscript"/>
        </w:rPr>
        <w:t>th</w:t>
      </w:r>
      <w:r w:rsidR="00033503">
        <w:rPr>
          <w:sz w:val="22"/>
          <w:szCs w:val="22"/>
        </w:rPr>
        <w:t xml:space="preserve"> May.  The Longborough Larks were thanked for their musical contributions during the event.</w:t>
      </w:r>
    </w:p>
    <w:p w14:paraId="6EED14B0" w14:textId="6223A05C" w:rsidR="007545DE" w:rsidRDefault="007545DE" w:rsidP="007545DE">
      <w:pPr>
        <w:pStyle w:val="ListParagraph"/>
        <w:numPr>
          <w:ilvl w:val="0"/>
          <w:numId w:val="38"/>
        </w:numPr>
        <w:rPr>
          <w:b/>
          <w:bCs/>
          <w:sz w:val="22"/>
          <w:szCs w:val="22"/>
        </w:rPr>
      </w:pPr>
      <w:r w:rsidRPr="007545DE">
        <w:rPr>
          <w:b/>
          <w:bCs/>
          <w:sz w:val="22"/>
          <w:szCs w:val="22"/>
        </w:rPr>
        <w:t>Annual community get-together</w:t>
      </w:r>
      <w:r w:rsidR="00033503">
        <w:rPr>
          <w:sz w:val="22"/>
          <w:szCs w:val="22"/>
        </w:rPr>
        <w:t xml:space="preserve"> -</w:t>
      </w:r>
      <w:r w:rsidR="008A245F">
        <w:rPr>
          <w:sz w:val="22"/>
          <w:szCs w:val="22"/>
        </w:rPr>
        <w:t xml:space="preserve">There were no plans at present to convene an event in </w:t>
      </w:r>
      <w:proofErr w:type="gramStart"/>
      <w:r w:rsidR="008A245F">
        <w:rPr>
          <w:sz w:val="22"/>
          <w:szCs w:val="22"/>
        </w:rPr>
        <w:t>2025</w:t>
      </w:r>
      <w:proofErr w:type="gramEnd"/>
      <w:r w:rsidR="008A245F">
        <w:rPr>
          <w:sz w:val="22"/>
          <w:szCs w:val="22"/>
        </w:rPr>
        <w:t xml:space="preserve"> but the Council would continue to consider ideas for any special occasions/events on the future calendar.</w:t>
      </w:r>
    </w:p>
    <w:p w14:paraId="7334EFDF" w14:textId="77777777" w:rsidR="007545DE" w:rsidRPr="007545DE" w:rsidRDefault="007545DE" w:rsidP="007545DE">
      <w:pPr>
        <w:ind w:left="1440"/>
        <w:rPr>
          <w:b/>
          <w:bCs/>
          <w:sz w:val="22"/>
          <w:szCs w:val="22"/>
        </w:rPr>
      </w:pPr>
    </w:p>
    <w:p w14:paraId="50465CD2" w14:textId="67A0B96D" w:rsidR="001C62EA" w:rsidRPr="006D2811" w:rsidRDefault="007545DE" w:rsidP="009437B3">
      <w:pPr>
        <w:pStyle w:val="ListParagraph"/>
        <w:numPr>
          <w:ilvl w:val="0"/>
          <w:numId w:val="2"/>
        </w:numPr>
        <w:spacing w:line="240" w:lineRule="auto"/>
        <w:rPr>
          <w:sz w:val="22"/>
          <w:szCs w:val="22"/>
        </w:rPr>
      </w:pPr>
      <w:r>
        <w:rPr>
          <w:b/>
          <w:bCs/>
          <w:sz w:val="22"/>
          <w:szCs w:val="22"/>
        </w:rPr>
        <w:t xml:space="preserve">Open space at </w:t>
      </w:r>
      <w:proofErr w:type="spellStart"/>
      <w:r>
        <w:rPr>
          <w:b/>
          <w:bCs/>
          <w:sz w:val="22"/>
          <w:szCs w:val="22"/>
        </w:rPr>
        <w:t>Waterstyles</w:t>
      </w:r>
      <w:proofErr w:type="spellEnd"/>
      <w:r>
        <w:rPr>
          <w:b/>
          <w:bCs/>
          <w:sz w:val="22"/>
          <w:szCs w:val="22"/>
        </w:rPr>
        <w:t xml:space="preserve"> </w:t>
      </w:r>
      <w:r w:rsidR="008A245F">
        <w:rPr>
          <w:sz w:val="22"/>
          <w:szCs w:val="22"/>
        </w:rPr>
        <w:t xml:space="preserve">– Cllr Huttunen reported that currently, the open space was being managed by the resident’s Management Committee of the </w:t>
      </w:r>
      <w:proofErr w:type="spellStart"/>
      <w:r w:rsidR="008A245F">
        <w:rPr>
          <w:sz w:val="22"/>
          <w:szCs w:val="22"/>
        </w:rPr>
        <w:t>WaterStyles</w:t>
      </w:r>
      <w:proofErr w:type="spellEnd"/>
      <w:r w:rsidR="008A245F">
        <w:rPr>
          <w:sz w:val="22"/>
          <w:szCs w:val="22"/>
        </w:rPr>
        <w:t xml:space="preserve"> development.</w:t>
      </w:r>
    </w:p>
    <w:p w14:paraId="447CEA3C" w14:textId="61DBFB33" w:rsidR="00E7274B" w:rsidRDefault="00E7274B" w:rsidP="00761D79">
      <w:pPr>
        <w:spacing w:line="240" w:lineRule="auto"/>
        <w:ind w:left="720"/>
        <w:rPr>
          <w:sz w:val="22"/>
          <w:szCs w:val="22"/>
        </w:rPr>
      </w:pPr>
    </w:p>
    <w:p w14:paraId="39E3B219" w14:textId="15A4E914" w:rsidR="007545DE" w:rsidRDefault="007545DE" w:rsidP="007545DE">
      <w:pPr>
        <w:pStyle w:val="ListParagraph"/>
        <w:numPr>
          <w:ilvl w:val="0"/>
          <w:numId w:val="2"/>
        </w:numPr>
        <w:spacing w:line="240" w:lineRule="auto"/>
        <w:rPr>
          <w:b/>
          <w:bCs/>
          <w:sz w:val="22"/>
          <w:szCs w:val="22"/>
        </w:rPr>
      </w:pPr>
      <w:r w:rsidRPr="007545DE">
        <w:rPr>
          <w:b/>
          <w:bCs/>
          <w:sz w:val="22"/>
          <w:szCs w:val="22"/>
        </w:rPr>
        <w:t>Any other business</w:t>
      </w:r>
    </w:p>
    <w:p w14:paraId="6D5AF60D" w14:textId="77777777" w:rsidR="008A245F" w:rsidRPr="008A245F" w:rsidRDefault="008A245F" w:rsidP="008A245F">
      <w:pPr>
        <w:pStyle w:val="ListParagraph"/>
        <w:rPr>
          <w:b/>
          <w:bCs/>
          <w:sz w:val="22"/>
          <w:szCs w:val="22"/>
        </w:rPr>
      </w:pPr>
    </w:p>
    <w:p w14:paraId="30349C3F" w14:textId="2463AF6B" w:rsidR="008A245F" w:rsidRPr="008A245F" w:rsidRDefault="008A245F" w:rsidP="008A245F">
      <w:pPr>
        <w:pStyle w:val="ListParagraph"/>
        <w:numPr>
          <w:ilvl w:val="0"/>
          <w:numId w:val="39"/>
        </w:numPr>
        <w:spacing w:line="240" w:lineRule="auto"/>
        <w:rPr>
          <w:b/>
          <w:bCs/>
          <w:sz w:val="22"/>
          <w:szCs w:val="22"/>
        </w:rPr>
      </w:pPr>
      <w:r>
        <w:rPr>
          <w:b/>
          <w:bCs/>
          <w:sz w:val="22"/>
          <w:szCs w:val="22"/>
        </w:rPr>
        <w:t xml:space="preserve">The Olde Shop empty dwelling on High Street </w:t>
      </w:r>
      <w:r>
        <w:rPr>
          <w:sz w:val="22"/>
          <w:szCs w:val="22"/>
        </w:rPr>
        <w:t xml:space="preserve">– CDC Building Control had been previously notified by the Parish Council regarding loose/falling tiles on the roof of this empty property.  Cllr Cunningham </w:t>
      </w:r>
      <w:r>
        <w:rPr>
          <w:sz w:val="22"/>
          <w:szCs w:val="22"/>
        </w:rPr>
        <w:lastRenderedPageBreak/>
        <w:t>agreed to raise this matter again with CDC as it had been over 6 months since the first inspection and no work had been carried out by the owners.</w:t>
      </w:r>
    </w:p>
    <w:p w14:paraId="759EC758" w14:textId="3F9453A5" w:rsidR="008A245F" w:rsidRPr="008A245F" w:rsidRDefault="008A245F" w:rsidP="008A245F">
      <w:pPr>
        <w:pStyle w:val="ListParagraph"/>
        <w:numPr>
          <w:ilvl w:val="0"/>
          <w:numId w:val="39"/>
        </w:numPr>
        <w:spacing w:line="240" w:lineRule="auto"/>
        <w:rPr>
          <w:b/>
          <w:bCs/>
          <w:sz w:val="22"/>
          <w:szCs w:val="22"/>
        </w:rPr>
      </w:pPr>
      <w:r>
        <w:rPr>
          <w:b/>
          <w:bCs/>
          <w:sz w:val="22"/>
          <w:szCs w:val="22"/>
        </w:rPr>
        <w:t>Review of Public Rights of Way in Longborough</w:t>
      </w:r>
      <w:r>
        <w:rPr>
          <w:sz w:val="22"/>
          <w:szCs w:val="22"/>
        </w:rPr>
        <w:t>- Cllr Regan asked if any progress had been made with setting up a group to walk the paths and prepare a report to GCC Footpaths team?  This matter would be added to the next agenda.</w:t>
      </w:r>
    </w:p>
    <w:p w14:paraId="090C4302" w14:textId="77777777" w:rsidR="00761D79" w:rsidRDefault="00761D79" w:rsidP="00761D79">
      <w:pPr>
        <w:rPr>
          <w:sz w:val="22"/>
          <w:szCs w:val="22"/>
        </w:rPr>
      </w:pPr>
    </w:p>
    <w:p w14:paraId="77B35F2E" w14:textId="7C3859A2" w:rsidR="00623CA6" w:rsidRPr="009437B3" w:rsidRDefault="00623CA6" w:rsidP="00761D79">
      <w:pPr>
        <w:rPr>
          <w:sz w:val="22"/>
          <w:szCs w:val="22"/>
        </w:rPr>
      </w:pPr>
      <w:r w:rsidRPr="009437B3">
        <w:rPr>
          <w:sz w:val="22"/>
          <w:szCs w:val="22"/>
        </w:rPr>
        <w:t>The meeting closed at</w:t>
      </w:r>
      <w:r w:rsidR="00600F71">
        <w:rPr>
          <w:sz w:val="22"/>
          <w:szCs w:val="22"/>
        </w:rPr>
        <w:t xml:space="preserve"> </w:t>
      </w:r>
      <w:r w:rsidR="008A245F">
        <w:rPr>
          <w:sz w:val="22"/>
          <w:szCs w:val="22"/>
        </w:rPr>
        <w:t>8.</w:t>
      </w:r>
      <w:r w:rsidR="007E5AC6">
        <w:rPr>
          <w:sz w:val="22"/>
          <w:szCs w:val="22"/>
        </w:rPr>
        <w:t>20</w:t>
      </w:r>
      <w:r w:rsidRPr="009437B3">
        <w:rPr>
          <w:sz w:val="22"/>
          <w:szCs w:val="22"/>
        </w:rPr>
        <w:t>pm</w:t>
      </w:r>
    </w:p>
    <w:p w14:paraId="652F8515" w14:textId="77777777" w:rsidR="00623CA6" w:rsidRPr="009437B3" w:rsidRDefault="00623CA6" w:rsidP="00A37265">
      <w:pPr>
        <w:rPr>
          <w:sz w:val="22"/>
          <w:szCs w:val="22"/>
        </w:rPr>
      </w:pPr>
    </w:p>
    <w:p w14:paraId="171FC587" w14:textId="77777777" w:rsidR="00623CA6" w:rsidRPr="009437B3" w:rsidRDefault="00623CA6" w:rsidP="007337CA">
      <w:pPr>
        <w:jc w:val="center"/>
        <w:rPr>
          <w:sz w:val="22"/>
          <w:szCs w:val="22"/>
        </w:rPr>
      </w:pPr>
    </w:p>
    <w:p w14:paraId="5B50C57F" w14:textId="63DFCD39" w:rsidR="00600F71" w:rsidRDefault="005D6ACC" w:rsidP="00EE56BF">
      <w:pPr>
        <w:rPr>
          <w:b/>
          <w:bCs/>
          <w:sz w:val="28"/>
          <w:szCs w:val="28"/>
        </w:rPr>
      </w:pPr>
      <w:r w:rsidRPr="00600F71">
        <w:rPr>
          <w:sz w:val="28"/>
          <w:szCs w:val="28"/>
        </w:rPr>
        <w:t xml:space="preserve"> </w:t>
      </w:r>
      <w:r w:rsidR="00355DF5" w:rsidRPr="00600F71">
        <w:rPr>
          <w:b/>
          <w:bCs/>
          <w:sz w:val="28"/>
          <w:szCs w:val="28"/>
        </w:rPr>
        <w:t>The next meeting will be on Monda</w:t>
      </w:r>
      <w:r w:rsidR="003738B0" w:rsidRPr="00600F71">
        <w:rPr>
          <w:b/>
          <w:bCs/>
          <w:sz w:val="28"/>
          <w:szCs w:val="28"/>
        </w:rPr>
        <w:t xml:space="preserve">y </w:t>
      </w:r>
      <w:r w:rsidR="00600F71" w:rsidRPr="00600F71">
        <w:rPr>
          <w:b/>
          <w:bCs/>
          <w:sz w:val="28"/>
          <w:szCs w:val="28"/>
        </w:rPr>
        <w:t>1</w:t>
      </w:r>
      <w:r w:rsidR="007545DE">
        <w:rPr>
          <w:b/>
          <w:bCs/>
          <w:sz w:val="28"/>
          <w:szCs w:val="28"/>
        </w:rPr>
        <w:t>4</w:t>
      </w:r>
      <w:r w:rsidR="007545DE" w:rsidRPr="007545DE">
        <w:rPr>
          <w:b/>
          <w:bCs/>
          <w:sz w:val="28"/>
          <w:szCs w:val="28"/>
          <w:vertAlign w:val="superscript"/>
        </w:rPr>
        <w:t>th</w:t>
      </w:r>
      <w:r w:rsidR="007545DE">
        <w:rPr>
          <w:b/>
          <w:bCs/>
          <w:sz w:val="28"/>
          <w:szCs w:val="28"/>
        </w:rPr>
        <w:t xml:space="preserve"> July</w:t>
      </w:r>
      <w:r w:rsidR="00761D79" w:rsidRPr="00600F71">
        <w:rPr>
          <w:b/>
          <w:bCs/>
          <w:sz w:val="28"/>
          <w:szCs w:val="28"/>
        </w:rPr>
        <w:t xml:space="preserve"> 2025.</w:t>
      </w:r>
      <w:r w:rsidR="00600F71" w:rsidRPr="00600F71">
        <w:rPr>
          <w:b/>
          <w:bCs/>
          <w:sz w:val="28"/>
          <w:szCs w:val="28"/>
        </w:rPr>
        <w:t xml:space="preserve">   </w:t>
      </w:r>
    </w:p>
    <w:p w14:paraId="06844E91" w14:textId="1CC6BE29" w:rsidR="007E5AC6" w:rsidRDefault="007E5AC6">
      <w:pPr>
        <w:rPr>
          <w:b/>
          <w:bCs/>
          <w:sz w:val="28"/>
          <w:szCs w:val="28"/>
        </w:rPr>
      </w:pPr>
      <w:r>
        <w:rPr>
          <w:b/>
          <w:bCs/>
          <w:sz w:val="28"/>
          <w:szCs w:val="28"/>
        </w:rPr>
        <w:br w:type="page"/>
      </w:r>
    </w:p>
    <w:p w14:paraId="0F79E830" w14:textId="6B336870" w:rsidR="007E5AC6" w:rsidRPr="007E5AC6" w:rsidRDefault="007E5AC6" w:rsidP="007E5AC6">
      <w:pPr>
        <w:jc w:val="center"/>
        <w:rPr>
          <w:b/>
          <w:bCs/>
          <w:sz w:val="32"/>
          <w:szCs w:val="32"/>
        </w:rPr>
      </w:pPr>
      <w:r w:rsidRPr="007E5AC6">
        <w:rPr>
          <w:b/>
          <w:bCs/>
          <w:sz w:val="32"/>
          <w:szCs w:val="32"/>
        </w:rPr>
        <w:lastRenderedPageBreak/>
        <w:t>PART TWO MINUTES</w:t>
      </w:r>
    </w:p>
    <w:p w14:paraId="22084F23" w14:textId="18BBADCB" w:rsidR="007E5AC6" w:rsidRDefault="007E5AC6" w:rsidP="007E5AC6">
      <w:pPr>
        <w:jc w:val="center"/>
        <w:rPr>
          <w:b/>
          <w:bCs/>
          <w:sz w:val="28"/>
          <w:szCs w:val="28"/>
        </w:rPr>
      </w:pPr>
      <w:r>
        <w:rPr>
          <w:b/>
          <w:bCs/>
          <w:sz w:val="28"/>
          <w:szCs w:val="28"/>
        </w:rPr>
        <w:t>(CONFIDENTIAL SESSION)</w:t>
      </w:r>
    </w:p>
    <w:p w14:paraId="71BD5602" w14:textId="77777777" w:rsidR="007E5AC6" w:rsidRPr="007E5AC6" w:rsidRDefault="007E5AC6" w:rsidP="007E5AC6">
      <w:pPr>
        <w:jc w:val="center"/>
        <w:rPr>
          <w:b/>
          <w:bCs/>
          <w:sz w:val="24"/>
          <w:szCs w:val="24"/>
        </w:rPr>
      </w:pPr>
    </w:p>
    <w:p w14:paraId="2887BD61" w14:textId="6BB3462B" w:rsidR="007E5AC6" w:rsidRPr="007E5AC6" w:rsidRDefault="007E5AC6" w:rsidP="007E5AC6">
      <w:pPr>
        <w:rPr>
          <w:sz w:val="24"/>
          <w:szCs w:val="24"/>
        </w:rPr>
      </w:pPr>
      <w:r w:rsidRPr="007E5AC6">
        <w:rPr>
          <w:sz w:val="24"/>
          <w:szCs w:val="24"/>
        </w:rPr>
        <w:t>The Council resolved unanimously to move to Private Session for the reason of discussion relating to Personnel.</w:t>
      </w:r>
    </w:p>
    <w:p w14:paraId="77B4BBEE" w14:textId="77777777" w:rsidR="007E5AC6" w:rsidRPr="007E5AC6" w:rsidRDefault="007E5AC6" w:rsidP="007E5AC6">
      <w:pPr>
        <w:rPr>
          <w:sz w:val="28"/>
          <w:szCs w:val="28"/>
        </w:rPr>
      </w:pPr>
    </w:p>
    <w:p w14:paraId="1F3BBB73" w14:textId="77777777" w:rsidR="007E5AC6" w:rsidRPr="007E5AC6" w:rsidRDefault="007E5AC6" w:rsidP="007E5AC6">
      <w:pPr>
        <w:jc w:val="center"/>
        <w:rPr>
          <w:sz w:val="24"/>
          <w:szCs w:val="24"/>
        </w:rPr>
      </w:pPr>
    </w:p>
    <w:p w14:paraId="0BBE25C5" w14:textId="2FFF3BE6" w:rsidR="007E5AC6" w:rsidRPr="007E5AC6" w:rsidRDefault="007E5AC6" w:rsidP="007E5AC6">
      <w:pPr>
        <w:rPr>
          <w:b/>
          <w:bCs/>
          <w:sz w:val="22"/>
          <w:szCs w:val="22"/>
        </w:rPr>
      </w:pPr>
      <w:r w:rsidRPr="007E5AC6">
        <w:rPr>
          <w:sz w:val="22"/>
          <w:szCs w:val="22"/>
        </w:rPr>
        <w:t>The public left the meeting</w:t>
      </w:r>
      <w:r w:rsidRPr="007E5AC6">
        <w:rPr>
          <w:b/>
          <w:bCs/>
          <w:sz w:val="22"/>
          <w:szCs w:val="22"/>
        </w:rPr>
        <w:t>.</w:t>
      </w:r>
    </w:p>
    <w:p w14:paraId="15CD0410" w14:textId="77777777" w:rsidR="007E5AC6" w:rsidRPr="007E5AC6" w:rsidRDefault="007E5AC6" w:rsidP="007E5AC6">
      <w:pPr>
        <w:rPr>
          <w:sz w:val="22"/>
          <w:szCs w:val="22"/>
        </w:rPr>
      </w:pPr>
    </w:p>
    <w:p w14:paraId="5B3ED528" w14:textId="2E1C37C1" w:rsidR="007E5AC6" w:rsidRPr="007E5AC6" w:rsidRDefault="007E5AC6" w:rsidP="007E5AC6">
      <w:pPr>
        <w:rPr>
          <w:sz w:val="22"/>
          <w:szCs w:val="22"/>
        </w:rPr>
      </w:pPr>
      <w:r w:rsidRPr="007E5AC6">
        <w:rPr>
          <w:sz w:val="22"/>
          <w:szCs w:val="22"/>
        </w:rPr>
        <w:t>The Clerk had given prior notice of her intention to retire from her position with effect from end of September 2025.</w:t>
      </w:r>
    </w:p>
    <w:p w14:paraId="3B19A7F2" w14:textId="623C7DFC" w:rsidR="007E5AC6" w:rsidRPr="007E5AC6" w:rsidRDefault="007E5AC6" w:rsidP="007E5AC6">
      <w:pPr>
        <w:rPr>
          <w:sz w:val="22"/>
          <w:szCs w:val="22"/>
        </w:rPr>
      </w:pPr>
      <w:r w:rsidRPr="007E5AC6">
        <w:rPr>
          <w:sz w:val="22"/>
          <w:szCs w:val="22"/>
        </w:rPr>
        <w:t>A draft advertisement for the post of Clerk and RFO was approved and would be placed on the GAPTC website and selected local digital platforms with a closing date for applications of 30</w:t>
      </w:r>
      <w:r w:rsidRPr="007E5AC6">
        <w:rPr>
          <w:sz w:val="22"/>
          <w:szCs w:val="22"/>
          <w:vertAlign w:val="superscript"/>
        </w:rPr>
        <w:t>th</w:t>
      </w:r>
      <w:r w:rsidRPr="007E5AC6">
        <w:rPr>
          <w:sz w:val="22"/>
          <w:szCs w:val="22"/>
        </w:rPr>
        <w:t xml:space="preserve"> June 2025.  Selection procedure in accordance with NALC guidelines. Interviews to be held in early July.</w:t>
      </w:r>
    </w:p>
    <w:p w14:paraId="0F205848" w14:textId="77777777" w:rsidR="007E5AC6" w:rsidRDefault="007E5AC6" w:rsidP="007E5AC6">
      <w:pPr>
        <w:rPr>
          <w:sz w:val="28"/>
          <w:szCs w:val="28"/>
        </w:rPr>
      </w:pPr>
    </w:p>
    <w:p w14:paraId="5C10D18F" w14:textId="77777777" w:rsidR="007E5AC6" w:rsidRDefault="007E5AC6" w:rsidP="007E5AC6">
      <w:pPr>
        <w:rPr>
          <w:sz w:val="28"/>
          <w:szCs w:val="28"/>
        </w:rPr>
      </w:pPr>
    </w:p>
    <w:p w14:paraId="343BE66C" w14:textId="5655BF71" w:rsidR="007E5AC6" w:rsidRPr="007E5AC6" w:rsidRDefault="007E5AC6" w:rsidP="007E5AC6">
      <w:pPr>
        <w:rPr>
          <w:sz w:val="28"/>
          <w:szCs w:val="28"/>
        </w:rPr>
      </w:pPr>
      <w:r>
        <w:rPr>
          <w:sz w:val="28"/>
          <w:szCs w:val="28"/>
        </w:rPr>
        <w:t>The meeting closed at 8.30pm</w:t>
      </w:r>
    </w:p>
    <w:sectPr w:rsidR="007E5AC6" w:rsidRPr="007E5AC6" w:rsidSect="00355DF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6BC0" w14:textId="77777777" w:rsidR="003F31A9" w:rsidRDefault="003F31A9" w:rsidP="00611893">
      <w:pPr>
        <w:spacing w:after="0" w:line="240" w:lineRule="auto"/>
      </w:pPr>
      <w:r>
        <w:separator/>
      </w:r>
    </w:p>
  </w:endnote>
  <w:endnote w:type="continuationSeparator" w:id="0">
    <w:p w14:paraId="3A9C91A0" w14:textId="77777777" w:rsidR="003F31A9" w:rsidRDefault="003F31A9" w:rsidP="0061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1E21" w14:textId="677E2700" w:rsidR="00611893" w:rsidRDefault="00611893">
    <w:pPr>
      <w:pStyle w:val="Footer"/>
    </w:pPr>
  </w:p>
  <w:p w14:paraId="2BB7F3E8" w14:textId="77777777" w:rsidR="00611893" w:rsidRPr="004E3C8A" w:rsidRDefault="00611893" w:rsidP="006D56BD">
    <w:pPr>
      <w:pStyle w:val="Footer"/>
      <w:jc w:val="center"/>
      <w:rPr>
        <w:sz w:val="18"/>
        <w:szCs w:val="18"/>
      </w:rPr>
    </w:pPr>
    <w:r w:rsidRPr="004E3C8A">
      <w:rPr>
        <w:sz w:val="18"/>
        <w:szCs w:val="18"/>
      </w:rPr>
      <w:t>Clerk: Jennifer Walsh</w:t>
    </w:r>
    <w:r>
      <w:rPr>
        <w:sz w:val="18"/>
        <w:szCs w:val="18"/>
      </w:rPr>
      <w:t>.</w:t>
    </w:r>
    <w:r w:rsidRPr="004E3C8A">
      <w:rPr>
        <w:sz w:val="18"/>
        <w:szCs w:val="18"/>
      </w:rPr>
      <w:t xml:space="preserve"> Tel 0</w:t>
    </w:r>
    <w:r>
      <w:rPr>
        <w:sz w:val="18"/>
        <w:szCs w:val="18"/>
      </w:rPr>
      <w:t>7769 646338</w:t>
    </w:r>
    <w:r w:rsidRPr="004E3C8A">
      <w:rPr>
        <w:sz w:val="18"/>
        <w:szCs w:val="18"/>
      </w:rPr>
      <w:t xml:space="preserve"> email clerk@Longborough-pc.gov.uk</w:t>
    </w:r>
  </w:p>
  <w:p w14:paraId="4E9F7E89" w14:textId="77777777" w:rsidR="00611893" w:rsidRDefault="0061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FDC8" w14:textId="77777777" w:rsidR="003F31A9" w:rsidRDefault="003F31A9" w:rsidP="00611893">
      <w:pPr>
        <w:spacing w:after="0" w:line="240" w:lineRule="auto"/>
      </w:pPr>
      <w:r>
        <w:separator/>
      </w:r>
    </w:p>
  </w:footnote>
  <w:footnote w:type="continuationSeparator" w:id="0">
    <w:p w14:paraId="25EFF159" w14:textId="77777777" w:rsidR="003F31A9" w:rsidRDefault="003F31A9" w:rsidP="0061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89"/>
    <w:multiLevelType w:val="hybridMultilevel"/>
    <w:tmpl w:val="4DBE088C"/>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6181"/>
    <w:multiLevelType w:val="hybridMultilevel"/>
    <w:tmpl w:val="4F6E9C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EB369A"/>
    <w:multiLevelType w:val="multilevel"/>
    <w:tmpl w:val="36E8DC18"/>
    <w:styleLink w:val="CurrentList1"/>
    <w:lvl w:ilvl="0">
      <w:start w:val="1"/>
      <w:numFmt w:val="decimal"/>
      <w:lvlText w:val="%1."/>
      <w:lvlJc w:val="right"/>
      <w:pPr>
        <w:ind w:left="720" w:hanging="360"/>
      </w:pPr>
      <w:rPr>
        <w:rFonts w:hint="default"/>
        <w:b/>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D58F7"/>
    <w:multiLevelType w:val="hybridMultilevel"/>
    <w:tmpl w:val="980435E8"/>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60F17"/>
    <w:multiLevelType w:val="hybridMultilevel"/>
    <w:tmpl w:val="0B98379A"/>
    <w:lvl w:ilvl="0" w:tplc="1B0A98C0">
      <w:start w:val="1"/>
      <w:numFmt w:val="lowerRoman"/>
      <w:lvlText w:val="%1."/>
      <w:lvlJc w:val="righ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4F7BE4"/>
    <w:multiLevelType w:val="hybridMultilevel"/>
    <w:tmpl w:val="5CDCC618"/>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7524FA"/>
    <w:multiLevelType w:val="hybridMultilevel"/>
    <w:tmpl w:val="7DB278C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3832B7F"/>
    <w:multiLevelType w:val="hybridMultilevel"/>
    <w:tmpl w:val="C094996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C4B8E"/>
    <w:multiLevelType w:val="hybridMultilevel"/>
    <w:tmpl w:val="7A22E4C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B2E21"/>
    <w:multiLevelType w:val="hybridMultilevel"/>
    <w:tmpl w:val="D1A2C7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6876B3"/>
    <w:multiLevelType w:val="hybridMultilevel"/>
    <w:tmpl w:val="0A20C342"/>
    <w:lvl w:ilvl="0" w:tplc="FFFFFFFF">
      <w:start w:val="1"/>
      <w:numFmt w:val="lowerRoman"/>
      <w:lvlText w:val="%1."/>
      <w:lvlJc w:val="righ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83C4FB4"/>
    <w:multiLevelType w:val="hybridMultilevel"/>
    <w:tmpl w:val="76B0DAAA"/>
    <w:lvl w:ilvl="0" w:tplc="FFFFFFFF">
      <w:start w:val="1"/>
      <w:numFmt w:val="lowerRoman"/>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DC24FB"/>
    <w:multiLevelType w:val="hybridMultilevel"/>
    <w:tmpl w:val="C96CEE2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E3188"/>
    <w:multiLevelType w:val="hybridMultilevel"/>
    <w:tmpl w:val="B822AA0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4CD5A59"/>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8492E"/>
    <w:multiLevelType w:val="hybridMultilevel"/>
    <w:tmpl w:val="4388433C"/>
    <w:lvl w:ilvl="0" w:tplc="3A064EE0">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522BD2"/>
    <w:multiLevelType w:val="hybridMultilevel"/>
    <w:tmpl w:val="EC2AA3F6"/>
    <w:lvl w:ilvl="0" w:tplc="FFFFFFFF">
      <w:start w:val="1"/>
      <w:numFmt w:val="decimal"/>
      <w:lvlText w:val="%1."/>
      <w:lvlJc w:val="righ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DEB2C15"/>
    <w:multiLevelType w:val="hybridMultilevel"/>
    <w:tmpl w:val="CB6EF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12372"/>
    <w:multiLevelType w:val="hybridMultilevel"/>
    <w:tmpl w:val="1ECE1B84"/>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26DD0"/>
    <w:multiLevelType w:val="hybridMultilevel"/>
    <w:tmpl w:val="4CBC36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A61CCB"/>
    <w:multiLevelType w:val="hybridMultilevel"/>
    <w:tmpl w:val="AA32E2AE"/>
    <w:lvl w:ilvl="0" w:tplc="08090019">
      <w:start w:val="1"/>
      <w:numFmt w:val="lowerLetter"/>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1" w15:restartNumberingAfterBreak="0">
    <w:nsid w:val="47D86708"/>
    <w:multiLevelType w:val="hybridMultilevel"/>
    <w:tmpl w:val="DE5C228A"/>
    <w:lvl w:ilvl="0" w:tplc="FFFFFFFF">
      <w:start w:val="1"/>
      <w:numFmt w:val="lowerRoman"/>
      <w:lvlText w:val="%1."/>
      <w:lvlJc w:val="right"/>
      <w:pPr>
        <w:ind w:left="2160" w:hanging="360"/>
      </w:pPr>
      <w:rPr>
        <w:rFonts w:hint="default"/>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C906599"/>
    <w:multiLevelType w:val="hybridMultilevel"/>
    <w:tmpl w:val="EC344AB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CC86710"/>
    <w:multiLevelType w:val="hybridMultilevel"/>
    <w:tmpl w:val="620E4CA4"/>
    <w:lvl w:ilvl="0" w:tplc="202467C8">
      <w:start w:val="1"/>
      <w:numFmt w:val="low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640B5"/>
    <w:multiLevelType w:val="hybridMultilevel"/>
    <w:tmpl w:val="1FE04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BE2700"/>
    <w:multiLevelType w:val="hybridMultilevel"/>
    <w:tmpl w:val="E7E269A4"/>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C2346"/>
    <w:multiLevelType w:val="hybridMultilevel"/>
    <w:tmpl w:val="76B0DAA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3D3DFA"/>
    <w:multiLevelType w:val="hybridMultilevel"/>
    <w:tmpl w:val="DBF00868"/>
    <w:lvl w:ilvl="0" w:tplc="202467C8">
      <w:start w:val="1"/>
      <w:numFmt w:val="lowerLetter"/>
      <w:lvlText w:val="%1."/>
      <w:lvlJc w:val="left"/>
      <w:pPr>
        <w:ind w:left="2208" w:hanging="360"/>
      </w:pPr>
      <w:rPr>
        <w:b/>
        <w:bCs/>
        <w:i w:val="0"/>
        <w:iCs w:val="0"/>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28" w15:restartNumberingAfterBreak="0">
    <w:nsid w:val="647F36D0"/>
    <w:multiLevelType w:val="hybridMultilevel"/>
    <w:tmpl w:val="EAE2861C"/>
    <w:lvl w:ilvl="0" w:tplc="1B0A98C0">
      <w:start w:val="1"/>
      <w:numFmt w:val="lowerRoman"/>
      <w:lvlText w:val="%1."/>
      <w:lvlJc w:val="righ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6343023"/>
    <w:multiLevelType w:val="hybridMultilevel"/>
    <w:tmpl w:val="1CD6A78E"/>
    <w:lvl w:ilvl="0" w:tplc="14CAE22A">
      <w:start w:val="1"/>
      <w:numFmt w:val="decimal"/>
      <w:lvlText w:val="%1."/>
      <w:lvlJc w:val="right"/>
      <w:pPr>
        <w:ind w:left="720" w:hanging="360"/>
      </w:pPr>
      <w:rPr>
        <w:rFonts w:hint="default"/>
        <w:b/>
        <w:i w:val="0"/>
        <w:sz w:val="22"/>
        <w:szCs w:val="22"/>
      </w:rPr>
    </w:lvl>
    <w:lvl w:ilvl="1" w:tplc="1B0A98C0">
      <w:start w:val="1"/>
      <w:numFmt w:val="lowerRoman"/>
      <w:lvlText w:val="%2."/>
      <w:lvlJc w:val="right"/>
      <w:pPr>
        <w:ind w:left="1440" w:hanging="360"/>
      </w:pPr>
      <w:rPr>
        <w:rFonts w:hint="default"/>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7564F1"/>
    <w:multiLevelType w:val="hybridMultilevel"/>
    <w:tmpl w:val="88E2C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867948"/>
    <w:multiLevelType w:val="hybridMultilevel"/>
    <w:tmpl w:val="05E6AE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664ACC"/>
    <w:multiLevelType w:val="hybridMultilevel"/>
    <w:tmpl w:val="9AF8C9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5BD19CF"/>
    <w:multiLevelType w:val="hybridMultilevel"/>
    <w:tmpl w:val="88629D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71E13D2"/>
    <w:multiLevelType w:val="hybridMultilevel"/>
    <w:tmpl w:val="D676E590"/>
    <w:lvl w:ilvl="0" w:tplc="FFFFFFFF">
      <w:start w:val="1"/>
      <w:numFmt w:val="lowerRoman"/>
      <w:lvlText w:val="%1."/>
      <w:lvlJc w:val="right"/>
      <w:pPr>
        <w:ind w:left="1800" w:hanging="360"/>
      </w:pPr>
      <w:rPr>
        <w:rFonts w:hint="default"/>
        <w:b/>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77472A31"/>
    <w:multiLevelType w:val="hybridMultilevel"/>
    <w:tmpl w:val="8F5C3EFC"/>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643A8"/>
    <w:multiLevelType w:val="hybridMultilevel"/>
    <w:tmpl w:val="75223B7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28511C"/>
    <w:multiLevelType w:val="hybridMultilevel"/>
    <w:tmpl w:val="4F6E9CD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97692195">
    <w:abstractNumId w:val="8"/>
  </w:num>
  <w:num w:numId="2" w16cid:durableId="1572929868">
    <w:abstractNumId w:val="29"/>
  </w:num>
  <w:num w:numId="3" w16cid:durableId="1180855699">
    <w:abstractNumId w:val="36"/>
  </w:num>
  <w:num w:numId="4" w16cid:durableId="14417984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049886">
    <w:abstractNumId w:val="12"/>
  </w:num>
  <w:num w:numId="6" w16cid:durableId="2049403472">
    <w:abstractNumId w:val="18"/>
  </w:num>
  <w:num w:numId="7" w16cid:durableId="300619025">
    <w:abstractNumId w:val="26"/>
  </w:num>
  <w:num w:numId="8" w16cid:durableId="2124416226">
    <w:abstractNumId w:val="3"/>
  </w:num>
  <w:num w:numId="9" w16cid:durableId="1266113782">
    <w:abstractNumId w:val="7"/>
  </w:num>
  <w:num w:numId="10" w16cid:durableId="1342389466">
    <w:abstractNumId w:val="14"/>
  </w:num>
  <w:num w:numId="11" w16cid:durableId="1202865728">
    <w:abstractNumId w:val="24"/>
  </w:num>
  <w:num w:numId="12" w16cid:durableId="1566062071">
    <w:abstractNumId w:val="5"/>
  </w:num>
  <w:num w:numId="13" w16cid:durableId="1616059709">
    <w:abstractNumId w:val="11"/>
  </w:num>
  <w:num w:numId="14" w16cid:durableId="1764716934">
    <w:abstractNumId w:val="31"/>
  </w:num>
  <w:num w:numId="15" w16cid:durableId="2050033699">
    <w:abstractNumId w:val="19"/>
  </w:num>
  <w:num w:numId="16" w16cid:durableId="791942370">
    <w:abstractNumId w:val="25"/>
  </w:num>
  <w:num w:numId="17" w16cid:durableId="128253968">
    <w:abstractNumId w:val="0"/>
  </w:num>
  <w:num w:numId="18" w16cid:durableId="1559127556">
    <w:abstractNumId w:val="35"/>
  </w:num>
  <w:num w:numId="19" w16cid:durableId="846945055">
    <w:abstractNumId w:val="30"/>
  </w:num>
  <w:num w:numId="20" w16cid:durableId="1246495506">
    <w:abstractNumId w:val="37"/>
  </w:num>
  <w:num w:numId="21" w16cid:durableId="1720280797">
    <w:abstractNumId w:val="6"/>
  </w:num>
  <w:num w:numId="22" w16cid:durableId="1769619398">
    <w:abstractNumId w:val="2"/>
  </w:num>
  <w:num w:numId="23" w16cid:durableId="1302420067">
    <w:abstractNumId w:val="20"/>
  </w:num>
  <w:num w:numId="24" w16cid:durableId="1040783972">
    <w:abstractNumId w:val="32"/>
  </w:num>
  <w:num w:numId="25" w16cid:durableId="1098676274">
    <w:abstractNumId w:val="33"/>
  </w:num>
  <w:num w:numId="26" w16cid:durableId="20135681">
    <w:abstractNumId w:val="17"/>
  </w:num>
  <w:num w:numId="27" w16cid:durableId="727459186">
    <w:abstractNumId w:val="15"/>
  </w:num>
  <w:num w:numId="28" w16cid:durableId="1324702329">
    <w:abstractNumId w:val="1"/>
  </w:num>
  <w:num w:numId="29" w16cid:durableId="895164656">
    <w:abstractNumId w:val="22"/>
  </w:num>
  <w:num w:numId="30" w16cid:durableId="472605122">
    <w:abstractNumId w:val="34"/>
  </w:num>
  <w:num w:numId="31" w16cid:durableId="1676878221">
    <w:abstractNumId w:val="28"/>
  </w:num>
  <w:num w:numId="32" w16cid:durableId="1947273763">
    <w:abstractNumId w:val="10"/>
  </w:num>
  <w:num w:numId="33" w16cid:durableId="243608999">
    <w:abstractNumId w:val="9"/>
  </w:num>
  <w:num w:numId="34" w16cid:durableId="457920098">
    <w:abstractNumId w:val="23"/>
  </w:num>
  <w:num w:numId="35" w16cid:durableId="1119178439">
    <w:abstractNumId w:val="27"/>
  </w:num>
  <w:num w:numId="36" w16cid:durableId="1230112328">
    <w:abstractNumId w:val="13"/>
  </w:num>
  <w:num w:numId="37" w16cid:durableId="1179153204">
    <w:abstractNumId w:val="16"/>
  </w:num>
  <w:num w:numId="38" w16cid:durableId="580721633">
    <w:abstractNumId w:val="21"/>
  </w:num>
  <w:num w:numId="39" w16cid:durableId="2082410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7"/>
    <w:rsid w:val="00007E4F"/>
    <w:rsid w:val="0001166C"/>
    <w:rsid w:val="000237BB"/>
    <w:rsid w:val="00031797"/>
    <w:rsid w:val="00033503"/>
    <w:rsid w:val="00064196"/>
    <w:rsid w:val="0006500F"/>
    <w:rsid w:val="000666B2"/>
    <w:rsid w:val="00090CD7"/>
    <w:rsid w:val="00093394"/>
    <w:rsid w:val="000961E1"/>
    <w:rsid w:val="000B4A56"/>
    <w:rsid w:val="000D0E94"/>
    <w:rsid w:val="000D4BAC"/>
    <w:rsid w:val="000D4C5B"/>
    <w:rsid w:val="000D4E5C"/>
    <w:rsid w:val="00101A4B"/>
    <w:rsid w:val="00101F04"/>
    <w:rsid w:val="00106D90"/>
    <w:rsid w:val="00107266"/>
    <w:rsid w:val="00115364"/>
    <w:rsid w:val="00116148"/>
    <w:rsid w:val="00116B57"/>
    <w:rsid w:val="00120F43"/>
    <w:rsid w:val="00122CF1"/>
    <w:rsid w:val="00123766"/>
    <w:rsid w:val="00133537"/>
    <w:rsid w:val="0014303B"/>
    <w:rsid w:val="00144702"/>
    <w:rsid w:val="001450E2"/>
    <w:rsid w:val="001504B2"/>
    <w:rsid w:val="00151D93"/>
    <w:rsid w:val="00153034"/>
    <w:rsid w:val="00181404"/>
    <w:rsid w:val="0018372D"/>
    <w:rsid w:val="00190D51"/>
    <w:rsid w:val="001B1E76"/>
    <w:rsid w:val="001C62EA"/>
    <w:rsid w:val="001C6DBD"/>
    <w:rsid w:val="001D6E9C"/>
    <w:rsid w:val="001F4C1B"/>
    <w:rsid w:val="00202734"/>
    <w:rsid w:val="002036EC"/>
    <w:rsid w:val="0020539D"/>
    <w:rsid w:val="0022532F"/>
    <w:rsid w:val="0024255F"/>
    <w:rsid w:val="00244B9B"/>
    <w:rsid w:val="0025012C"/>
    <w:rsid w:val="00255D37"/>
    <w:rsid w:val="00261D9F"/>
    <w:rsid w:val="00263C04"/>
    <w:rsid w:val="00275769"/>
    <w:rsid w:val="00280872"/>
    <w:rsid w:val="002A2AD7"/>
    <w:rsid w:val="002A44B7"/>
    <w:rsid w:val="002A6EAA"/>
    <w:rsid w:val="002C27C6"/>
    <w:rsid w:val="002C2C46"/>
    <w:rsid w:val="002C7A37"/>
    <w:rsid w:val="002D25C4"/>
    <w:rsid w:val="002D51E7"/>
    <w:rsid w:val="002E09C9"/>
    <w:rsid w:val="002E256B"/>
    <w:rsid w:val="002F1471"/>
    <w:rsid w:val="00311AA4"/>
    <w:rsid w:val="003218DC"/>
    <w:rsid w:val="00355DF5"/>
    <w:rsid w:val="003738B0"/>
    <w:rsid w:val="00385C1A"/>
    <w:rsid w:val="003863CB"/>
    <w:rsid w:val="00393CB2"/>
    <w:rsid w:val="003979D6"/>
    <w:rsid w:val="003A211A"/>
    <w:rsid w:val="003A22AE"/>
    <w:rsid w:val="003A6A64"/>
    <w:rsid w:val="003B05FC"/>
    <w:rsid w:val="003B0DDE"/>
    <w:rsid w:val="003B2DAB"/>
    <w:rsid w:val="003B4067"/>
    <w:rsid w:val="003D2E80"/>
    <w:rsid w:val="003F31A9"/>
    <w:rsid w:val="003F7C26"/>
    <w:rsid w:val="00405A86"/>
    <w:rsid w:val="00412A33"/>
    <w:rsid w:val="004157E0"/>
    <w:rsid w:val="00416457"/>
    <w:rsid w:val="00422949"/>
    <w:rsid w:val="00434363"/>
    <w:rsid w:val="00444017"/>
    <w:rsid w:val="00446B85"/>
    <w:rsid w:val="00465990"/>
    <w:rsid w:val="004757D4"/>
    <w:rsid w:val="00485572"/>
    <w:rsid w:val="004926B1"/>
    <w:rsid w:val="00494812"/>
    <w:rsid w:val="004A047A"/>
    <w:rsid w:val="004A399F"/>
    <w:rsid w:val="004E0F16"/>
    <w:rsid w:val="004F4B02"/>
    <w:rsid w:val="00517910"/>
    <w:rsid w:val="005228C3"/>
    <w:rsid w:val="00531D4B"/>
    <w:rsid w:val="00533C84"/>
    <w:rsid w:val="00551767"/>
    <w:rsid w:val="005550E4"/>
    <w:rsid w:val="00557892"/>
    <w:rsid w:val="005755E3"/>
    <w:rsid w:val="0057650A"/>
    <w:rsid w:val="00583B1D"/>
    <w:rsid w:val="00593DBF"/>
    <w:rsid w:val="005A24A6"/>
    <w:rsid w:val="005B071E"/>
    <w:rsid w:val="005B293F"/>
    <w:rsid w:val="005B464F"/>
    <w:rsid w:val="005B678F"/>
    <w:rsid w:val="005B6D21"/>
    <w:rsid w:val="005C0E3E"/>
    <w:rsid w:val="005C4B5C"/>
    <w:rsid w:val="005C5326"/>
    <w:rsid w:val="005D4756"/>
    <w:rsid w:val="005D6ACC"/>
    <w:rsid w:val="005D74F8"/>
    <w:rsid w:val="005E3965"/>
    <w:rsid w:val="005F0697"/>
    <w:rsid w:val="00600F71"/>
    <w:rsid w:val="00611893"/>
    <w:rsid w:val="00622940"/>
    <w:rsid w:val="00622EFE"/>
    <w:rsid w:val="00623CA6"/>
    <w:rsid w:val="00627F07"/>
    <w:rsid w:val="0063144B"/>
    <w:rsid w:val="00647D0F"/>
    <w:rsid w:val="00653B55"/>
    <w:rsid w:val="00665482"/>
    <w:rsid w:val="006724B7"/>
    <w:rsid w:val="00672AD7"/>
    <w:rsid w:val="0067451C"/>
    <w:rsid w:val="006748FF"/>
    <w:rsid w:val="0069311F"/>
    <w:rsid w:val="006964DE"/>
    <w:rsid w:val="006A547B"/>
    <w:rsid w:val="006D2811"/>
    <w:rsid w:val="006D56BD"/>
    <w:rsid w:val="006E6A15"/>
    <w:rsid w:val="006F2013"/>
    <w:rsid w:val="00714B2C"/>
    <w:rsid w:val="00715BD2"/>
    <w:rsid w:val="00727D71"/>
    <w:rsid w:val="00732063"/>
    <w:rsid w:val="007337CA"/>
    <w:rsid w:val="00747625"/>
    <w:rsid w:val="00754560"/>
    <w:rsid w:val="007545DE"/>
    <w:rsid w:val="00761D79"/>
    <w:rsid w:val="00766EAA"/>
    <w:rsid w:val="00767E37"/>
    <w:rsid w:val="00795F70"/>
    <w:rsid w:val="0079661D"/>
    <w:rsid w:val="007A6924"/>
    <w:rsid w:val="007B39D6"/>
    <w:rsid w:val="007C2454"/>
    <w:rsid w:val="007D642A"/>
    <w:rsid w:val="007E000B"/>
    <w:rsid w:val="007E2EB6"/>
    <w:rsid w:val="007E49EA"/>
    <w:rsid w:val="007E5AC6"/>
    <w:rsid w:val="007F4359"/>
    <w:rsid w:val="008152FA"/>
    <w:rsid w:val="00815AE5"/>
    <w:rsid w:val="00820B2E"/>
    <w:rsid w:val="00823CAF"/>
    <w:rsid w:val="00830701"/>
    <w:rsid w:val="00833EEE"/>
    <w:rsid w:val="008346D0"/>
    <w:rsid w:val="00837671"/>
    <w:rsid w:val="00844BEF"/>
    <w:rsid w:val="00852DCF"/>
    <w:rsid w:val="008669AE"/>
    <w:rsid w:val="008A245F"/>
    <w:rsid w:val="008B617D"/>
    <w:rsid w:val="008B6D0E"/>
    <w:rsid w:val="008C54D7"/>
    <w:rsid w:val="008C6273"/>
    <w:rsid w:val="008D27B6"/>
    <w:rsid w:val="008E04DD"/>
    <w:rsid w:val="008E0D65"/>
    <w:rsid w:val="008F0B80"/>
    <w:rsid w:val="00900887"/>
    <w:rsid w:val="009020AC"/>
    <w:rsid w:val="00904D70"/>
    <w:rsid w:val="00922078"/>
    <w:rsid w:val="00934DD1"/>
    <w:rsid w:val="00942781"/>
    <w:rsid w:val="009437B3"/>
    <w:rsid w:val="00945B01"/>
    <w:rsid w:val="00974DE1"/>
    <w:rsid w:val="00984FB2"/>
    <w:rsid w:val="00994147"/>
    <w:rsid w:val="009A50AD"/>
    <w:rsid w:val="009C5BD1"/>
    <w:rsid w:val="009C7FBA"/>
    <w:rsid w:val="009F2CDE"/>
    <w:rsid w:val="00A0782D"/>
    <w:rsid w:val="00A1619F"/>
    <w:rsid w:val="00A232D6"/>
    <w:rsid w:val="00A248B4"/>
    <w:rsid w:val="00A30625"/>
    <w:rsid w:val="00A311E3"/>
    <w:rsid w:val="00A37265"/>
    <w:rsid w:val="00A43476"/>
    <w:rsid w:val="00A45748"/>
    <w:rsid w:val="00A47E3A"/>
    <w:rsid w:val="00A56F4F"/>
    <w:rsid w:val="00A65351"/>
    <w:rsid w:val="00A74447"/>
    <w:rsid w:val="00A92222"/>
    <w:rsid w:val="00A92ACD"/>
    <w:rsid w:val="00A940A3"/>
    <w:rsid w:val="00AA1591"/>
    <w:rsid w:val="00AA1C1E"/>
    <w:rsid w:val="00AA41BB"/>
    <w:rsid w:val="00AA554E"/>
    <w:rsid w:val="00AB1041"/>
    <w:rsid w:val="00AC2F13"/>
    <w:rsid w:val="00AC62FC"/>
    <w:rsid w:val="00AD04D4"/>
    <w:rsid w:val="00AE15F8"/>
    <w:rsid w:val="00B00D38"/>
    <w:rsid w:val="00B03A05"/>
    <w:rsid w:val="00B073B6"/>
    <w:rsid w:val="00B132DA"/>
    <w:rsid w:val="00B158B0"/>
    <w:rsid w:val="00B2622A"/>
    <w:rsid w:val="00B33790"/>
    <w:rsid w:val="00B50241"/>
    <w:rsid w:val="00B60591"/>
    <w:rsid w:val="00B647EB"/>
    <w:rsid w:val="00B65345"/>
    <w:rsid w:val="00BA0604"/>
    <w:rsid w:val="00BA5A15"/>
    <w:rsid w:val="00BB39CF"/>
    <w:rsid w:val="00BC2AAA"/>
    <w:rsid w:val="00BC76D7"/>
    <w:rsid w:val="00BE00E1"/>
    <w:rsid w:val="00BE6FCF"/>
    <w:rsid w:val="00BF1FE1"/>
    <w:rsid w:val="00C33DB3"/>
    <w:rsid w:val="00C45669"/>
    <w:rsid w:val="00C537C1"/>
    <w:rsid w:val="00C55C91"/>
    <w:rsid w:val="00C57084"/>
    <w:rsid w:val="00C62AF3"/>
    <w:rsid w:val="00C62D97"/>
    <w:rsid w:val="00C65A6A"/>
    <w:rsid w:val="00C67451"/>
    <w:rsid w:val="00C938F9"/>
    <w:rsid w:val="00CC14A7"/>
    <w:rsid w:val="00CD6F4B"/>
    <w:rsid w:val="00CF72F3"/>
    <w:rsid w:val="00D1574D"/>
    <w:rsid w:val="00D2097A"/>
    <w:rsid w:val="00D302D0"/>
    <w:rsid w:val="00D32D2A"/>
    <w:rsid w:val="00D35C40"/>
    <w:rsid w:val="00D4588A"/>
    <w:rsid w:val="00D51A81"/>
    <w:rsid w:val="00D54B19"/>
    <w:rsid w:val="00D64AF1"/>
    <w:rsid w:val="00D74FAB"/>
    <w:rsid w:val="00D856AD"/>
    <w:rsid w:val="00D90DC4"/>
    <w:rsid w:val="00DB01E5"/>
    <w:rsid w:val="00DB380E"/>
    <w:rsid w:val="00DB6EC1"/>
    <w:rsid w:val="00DC72F2"/>
    <w:rsid w:val="00DD18DC"/>
    <w:rsid w:val="00DE053A"/>
    <w:rsid w:val="00DF2A0B"/>
    <w:rsid w:val="00DF3B2A"/>
    <w:rsid w:val="00DF5E9D"/>
    <w:rsid w:val="00DF64A8"/>
    <w:rsid w:val="00DF70BD"/>
    <w:rsid w:val="00E06F10"/>
    <w:rsid w:val="00E15C61"/>
    <w:rsid w:val="00E16B92"/>
    <w:rsid w:val="00E25FB6"/>
    <w:rsid w:val="00E35D9F"/>
    <w:rsid w:val="00E41E51"/>
    <w:rsid w:val="00E619B2"/>
    <w:rsid w:val="00E7274B"/>
    <w:rsid w:val="00E80847"/>
    <w:rsid w:val="00E94B2D"/>
    <w:rsid w:val="00E97190"/>
    <w:rsid w:val="00EA5AF2"/>
    <w:rsid w:val="00EB42B5"/>
    <w:rsid w:val="00EC0722"/>
    <w:rsid w:val="00EC4124"/>
    <w:rsid w:val="00EE56BF"/>
    <w:rsid w:val="00EF7648"/>
    <w:rsid w:val="00F16578"/>
    <w:rsid w:val="00F37A19"/>
    <w:rsid w:val="00F42E35"/>
    <w:rsid w:val="00F6187F"/>
    <w:rsid w:val="00F64123"/>
    <w:rsid w:val="00F73F2E"/>
    <w:rsid w:val="00F81F58"/>
    <w:rsid w:val="00FB1E5E"/>
    <w:rsid w:val="00FE0E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96"/>
  <w15:chartTrackingRefBased/>
  <w15:docId w15:val="{D8BD7079-8663-4C95-92DB-4689B4E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0F"/>
  </w:style>
  <w:style w:type="paragraph" w:styleId="Heading1">
    <w:name w:val="heading 1"/>
    <w:basedOn w:val="Normal"/>
    <w:next w:val="Normal"/>
    <w:link w:val="Heading1Char"/>
    <w:uiPriority w:val="9"/>
    <w:qFormat/>
    <w:rsid w:val="00647D0F"/>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47D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7D0F"/>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47D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7D0F"/>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47D0F"/>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47D0F"/>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47D0F"/>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47D0F"/>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0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47D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7D0F"/>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47D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7D0F"/>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47D0F"/>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47D0F"/>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47D0F"/>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47D0F"/>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647D0F"/>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47D0F"/>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47D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7D0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47D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7D0F"/>
    <w:rPr>
      <w:i/>
      <w:iCs/>
      <w:color w:val="404040" w:themeColor="text1" w:themeTint="BF"/>
    </w:rPr>
  </w:style>
  <w:style w:type="paragraph" w:styleId="ListParagraph">
    <w:name w:val="List Paragraph"/>
    <w:basedOn w:val="Normal"/>
    <w:uiPriority w:val="34"/>
    <w:qFormat/>
    <w:rsid w:val="006724B7"/>
    <w:pPr>
      <w:ind w:left="720"/>
      <w:contextualSpacing/>
    </w:pPr>
  </w:style>
  <w:style w:type="character" w:styleId="IntenseEmphasis">
    <w:name w:val="Intense Emphasis"/>
    <w:basedOn w:val="DefaultParagraphFont"/>
    <w:uiPriority w:val="21"/>
    <w:qFormat/>
    <w:rsid w:val="00647D0F"/>
    <w:rPr>
      <w:b/>
      <w:bCs/>
      <w:i/>
      <w:iCs/>
    </w:rPr>
  </w:style>
  <w:style w:type="paragraph" w:styleId="IntenseQuote">
    <w:name w:val="Intense Quote"/>
    <w:basedOn w:val="Normal"/>
    <w:next w:val="Normal"/>
    <w:link w:val="IntenseQuoteChar"/>
    <w:uiPriority w:val="30"/>
    <w:qFormat/>
    <w:rsid w:val="00647D0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47D0F"/>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47D0F"/>
    <w:rPr>
      <w:b/>
      <w:bCs/>
      <w:smallCaps/>
      <w:spacing w:val="5"/>
      <w:u w:val="single"/>
    </w:rPr>
  </w:style>
  <w:style w:type="paragraph" w:styleId="Caption">
    <w:name w:val="caption"/>
    <w:basedOn w:val="Normal"/>
    <w:next w:val="Normal"/>
    <w:uiPriority w:val="35"/>
    <w:semiHidden/>
    <w:unhideWhenUsed/>
    <w:qFormat/>
    <w:rsid w:val="00647D0F"/>
    <w:pPr>
      <w:spacing w:line="240" w:lineRule="auto"/>
    </w:pPr>
    <w:rPr>
      <w:b/>
      <w:bCs/>
      <w:smallCaps/>
      <w:color w:val="595959" w:themeColor="text1" w:themeTint="A6"/>
      <w:spacing w:val="6"/>
    </w:rPr>
  </w:style>
  <w:style w:type="character" w:styleId="Strong">
    <w:name w:val="Strong"/>
    <w:basedOn w:val="DefaultParagraphFont"/>
    <w:uiPriority w:val="22"/>
    <w:qFormat/>
    <w:rsid w:val="00647D0F"/>
    <w:rPr>
      <w:b/>
      <w:bCs/>
    </w:rPr>
  </w:style>
  <w:style w:type="character" w:styleId="Emphasis">
    <w:name w:val="Emphasis"/>
    <w:basedOn w:val="DefaultParagraphFont"/>
    <w:uiPriority w:val="20"/>
    <w:qFormat/>
    <w:rsid w:val="00647D0F"/>
    <w:rPr>
      <w:i/>
      <w:iCs/>
    </w:rPr>
  </w:style>
  <w:style w:type="paragraph" w:styleId="NoSpacing">
    <w:name w:val="No Spacing"/>
    <w:uiPriority w:val="1"/>
    <w:qFormat/>
    <w:rsid w:val="00647D0F"/>
    <w:pPr>
      <w:spacing w:after="0" w:line="240" w:lineRule="auto"/>
    </w:pPr>
  </w:style>
  <w:style w:type="character" w:styleId="SubtleEmphasis">
    <w:name w:val="Subtle Emphasis"/>
    <w:basedOn w:val="DefaultParagraphFont"/>
    <w:uiPriority w:val="19"/>
    <w:qFormat/>
    <w:rsid w:val="00647D0F"/>
    <w:rPr>
      <w:i/>
      <w:iCs/>
      <w:color w:val="404040" w:themeColor="text1" w:themeTint="BF"/>
    </w:rPr>
  </w:style>
  <w:style w:type="character" w:styleId="SubtleReference">
    <w:name w:val="Subtle Reference"/>
    <w:basedOn w:val="DefaultParagraphFont"/>
    <w:uiPriority w:val="31"/>
    <w:qFormat/>
    <w:rsid w:val="00647D0F"/>
    <w:rPr>
      <w:smallCaps/>
      <w:color w:val="404040" w:themeColor="text1" w:themeTint="BF"/>
      <w:u w:val="single" w:color="7F7F7F" w:themeColor="text1" w:themeTint="80"/>
    </w:rPr>
  </w:style>
  <w:style w:type="character" w:styleId="BookTitle">
    <w:name w:val="Book Title"/>
    <w:basedOn w:val="DefaultParagraphFont"/>
    <w:uiPriority w:val="33"/>
    <w:qFormat/>
    <w:rsid w:val="00647D0F"/>
    <w:rPr>
      <w:b/>
      <w:bCs/>
      <w:smallCaps/>
    </w:rPr>
  </w:style>
  <w:style w:type="paragraph" w:styleId="TOCHeading">
    <w:name w:val="TOC Heading"/>
    <w:basedOn w:val="Heading1"/>
    <w:next w:val="Normal"/>
    <w:uiPriority w:val="39"/>
    <w:semiHidden/>
    <w:unhideWhenUsed/>
    <w:qFormat/>
    <w:rsid w:val="00647D0F"/>
    <w:pPr>
      <w:outlineLvl w:val="9"/>
    </w:pPr>
  </w:style>
  <w:style w:type="paragraph" w:styleId="Header">
    <w:name w:val="header"/>
    <w:basedOn w:val="Normal"/>
    <w:link w:val="HeaderChar"/>
    <w:uiPriority w:val="99"/>
    <w:unhideWhenUsed/>
    <w:rsid w:val="0061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893"/>
  </w:style>
  <w:style w:type="paragraph" w:styleId="Footer">
    <w:name w:val="footer"/>
    <w:basedOn w:val="Normal"/>
    <w:link w:val="FooterChar"/>
    <w:uiPriority w:val="99"/>
    <w:unhideWhenUsed/>
    <w:rsid w:val="0061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893"/>
  </w:style>
  <w:style w:type="numbering" w:customStyle="1" w:styleId="CurrentList1">
    <w:name w:val="Current List1"/>
    <w:uiPriority w:val="99"/>
    <w:rsid w:val="00A0782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dc:creator>
  <cp:keywords/>
  <dc:description/>
  <cp:lastModifiedBy>Jenny Walsh</cp:lastModifiedBy>
  <cp:revision>2</cp:revision>
  <cp:lastPrinted>2024-11-10T14:37:00Z</cp:lastPrinted>
  <dcterms:created xsi:type="dcterms:W3CDTF">2025-05-23T08:35:00Z</dcterms:created>
  <dcterms:modified xsi:type="dcterms:W3CDTF">2025-05-23T08:35:00Z</dcterms:modified>
</cp:coreProperties>
</file>